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5860" w14:textId="4C513957" w:rsidR="00B25F57" w:rsidRDefault="00B25F57" w:rsidP="005C6F58">
      <w:pPr>
        <w:pStyle w:val="Heading2"/>
      </w:pPr>
      <w:r w:rsidRPr="006D2605">
        <w:rPr>
          <w:b w:val="0"/>
          <w:noProof/>
          <w:color w:val="002060"/>
          <w:sz w:val="72"/>
          <w:szCs w:val="72"/>
          <w:lang w:eastAsia="en-GB"/>
        </w:rPr>
        <w:drawing>
          <wp:anchor distT="0" distB="360045" distL="0" distR="360045" simplePos="0" relativeHeight="251659264" behindDoc="1" locked="0" layoutInCell="1" allowOverlap="1" wp14:anchorId="4959A14E" wp14:editId="0E8DF9C4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858520" cy="1376045"/>
            <wp:effectExtent l="0" t="0" r="0" b="0"/>
            <wp:wrapTight wrapText="bothSides">
              <wp:wrapPolygon edited="0">
                <wp:start x="0" y="0"/>
                <wp:lineTo x="0" y="21231"/>
                <wp:lineTo x="21089" y="21231"/>
                <wp:lineTo x="21089" y="0"/>
                <wp:lineTo x="0" y="0"/>
              </wp:wrapPolygon>
            </wp:wrapTight>
            <wp:docPr id="1" name="Picture 1" descr="ICC 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CC Shi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37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5E9A">
        <w:t>]</w:t>
      </w:r>
    </w:p>
    <w:p w14:paraId="3E700D01" w14:textId="77777777" w:rsidR="00B25F57" w:rsidRPr="00EF7237" w:rsidRDefault="00B25F57" w:rsidP="00B25F57">
      <w:pPr>
        <w:jc w:val="center"/>
        <w:rPr>
          <w:b/>
          <w:color w:val="002060"/>
          <w:sz w:val="72"/>
          <w:szCs w:val="72"/>
        </w:rPr>
      </w:pPr>
      <w:r w:rsidRPr="00EF7237">
        <w:rPr>
          <w:b/>
          <w:color w:val="002060"/>
          <w:sz w:val="72"/>
          <w:szCs w:val="72"/>
        </w:rPr>
        <w:t>Ickenham Cricket Club</w:t>
      </w:r>
    </w:p>
    <w:p w14:paraId="6BAFA6B1" w14:textId="77777777" w:rsidR="00B25F57" w:rsidRPr="00732DA1" w:rsidRDefault="00B25F57" w:rsidP="00B25F57">
      <w:pPr>
        <w:jc w:val="center"/>
        <w:rPr>
          <w:rFonts w:ascii="Arial Black" w:hAnsi="Arial Black"/>
          <w:b/>
          <w:color w:val="002060"/>
          <w:sz w:val="24"/>
          <w:szCs w:val="24"/>
        </w:rPr>
      </w:pPr>
      <w:r w:rsidRPr="00732DA1">
        <w:rPr>
          <w:rFonts w:ascii="Arial Black" w:hAnsi="Arial Black"/>
          <w:b/>
          <w:color w:val="002060"/>
          <w:sz w:val="24"/>
          <w:szCs w:val="24"/>
        </w:rPr>
        <w:t>Oak Avenue, Ickenham, Middlesex UB10 8UT</w:t>
      </w:r>
    </w:p>
    <w:p w14:paraId="4C9AD181" w14:textId="77777777" w:rsidR="00B25F57" w:rsidRPr="00832A78" w:rsidRDefault="00CA4E0C" w:rsidP="00B25F57">
      <w:pPr>
        <w:jc w:val="center"/>
        <w:rPr>
          <w:b/>
          <w:sz w:val="52"/>
          <w:szCs w:val="48"/>
        </w:rPr>
      </w:pPr>
      <w:r w:rsidRPr="00832A78">
        <w:rPr>
          <w:b/>
          <w:sz w:val="52"/>
          <w:szCs w:val="48"/>
        </w:rPr>
        <w:t>Club Development Plan</w:t>
      </w:r>
    </w:p>
    <w:p w14:paraId="6A642FC8" w14:textId="00BFE99A" w:rsidR="00B25F57" w:rsidRDefault="00A67A95" w:rsidP="00355797">
      <w:pPr>
        <w:jc w:val="center"/>
      </w:pPr>
      <w:r>
        <w:rPr>
          <w:b/>
          <w:sz w:val="24"/>
          <w:szCs w:val="48"/>
        </w:rPr>
        <w:t>U</w:t>
      </w:r>
      <w:r w:rsidR="00FD0E0C">
        <w:rPr>
          <w:b/>
          <w:sz w:val="24"/>
          <w:szCs w:val="48"/>
        </w:rPr>
        <w:t>pdated</w:t>
      </w:r>
      <w:r w:rsidR="00C20BB5">
        <w:rPr>
          <w:b/>
          <w:sz w:val="24"/>
          <w:szCs w:val="48"/>
        </w:rPr>
        <w:t xml:space="preserve">: </w:t>
      </w:r>
      <w:r w:rsidR="00AC5E9A">
        <w:rPr>
          <w:b/>
          <w:sz w:val="24"/>
          <w:szCs w:val="48"/>
        </w:rPr>
        <w:t>Octob</w:t>
      </w:r>
      <w:r w:rsidR="00A9387A">
        <w:rPr>
          <w:b/>
          <w:sz w:val="24"/>
          <w:szCs w:val="48"/>
        </w:rPr>
        <w:t>er</w:t>
      </w:r>
      <w:r w:rsidR="00355797">
        <w:rPr>
          <w:b/>
          <w:sz w:val="24"/>
          <w:szCs w:val="48"/>
        </w:rPr>
        <w:t xml:space="preserve"> 202</w:t>
      </w:r>
      <w:r w:rsidR="00BA5FC3">
        <w:rPr>
          <w:b/>
          <w:sz w:val="24"/>
          <w:szCs w:val="48"/>
        </w:rPr>
        <w:t>1</w:t>
      </w:r>
    </w:p>
    <w:p w14:paraId="2089F768" w14:textId="77777777" w:rsidR="00455CA9" w:rsidRDefault="00EF1292" w:rsidP="005C6F58">
      <w:pPr>
        <w:pStyle w:val="Heading2"/>
      </w:pPr>
      <w:r>
        <w:t>Consultation</w:t>
      </w:r>
    </w:p>
    <w:p w14:paraId="67E50BE6" w14:textId="3B6A3342" w:rsidR="0066552B" w:rsidRDefault="00EF1292" w:rsidP="00EF1292">
      <w:r w:rsidRPr="002B2989">
        <w:t xml:space="preserve">This plan was developed in consultation with the </w:t>
      </w:r>
      <w:r w:rsidR="007062E6">
        <w:t>O</w:t>
      </w:r>
      <w:r w:rsidRPr="002B2989">
        <w:t xml:space="preserve">fficers and </w:t>
      </w:r>
      <w:r w:rsidR="007062E6">
        <w:t>A</w:t>
      </w:r>
      <w:r w:rsidRPr="002B2989">
        <w:t xml:space="preserve">ssistant </w:t>
      </w:r>
      <w:r w:rsidR="007062E6">
        <w:t>O</w:t>
      </w:r>
      <w:r w:rsidRPr="002B2989">
        <w:t xml:space="preserve">fficers of the Ickenham </w:t>
      </w:r>
      <w:r w:rsidR="00AC4911" w:rsidRPr="002B2989">
        <w:t>Cricket Club (</w:t>
      </w:r>
      <w:r w:rsidR="00357327">
        <w:t>ICC)</w:t>
      </w:r>
      <w:r w:rsidR="00AC4911" w:rsidRPr="002B2989">
        <w:t xml:space="preserve"> and </w:t>
      </w:r>
      <w:r w:rsidR="002A1E0A">
        <w:t xml:space="preserve">was </w:t>
      </w:r>
      <w:r w:rsidR="001B7190">
        <w:t>appro</w:t>
      </w:r>
      <w:r w:rsidR="00B22480">
        <w:t xml:space="preserve">ved and </w:t>
      </w:r>
      <w:r w:rsidRPr="00AD5789">
        <w:t>adopted b</w:t>
      </w:r>
      <w:r w:rsidR="002B2989" w:rsidRPr="00AD5789">
        <w:t>y the Club</w:t>
      </w:r>
      <w:r w:rsidR="007D2B87" w:rsidRPr="00AD5789">
        <w:t xml:space="preserve"> </w:t>
      </w:r>
      <w:r w:rsidR="002B2989" w:rsidRPr="00E37EBD">
        <w:t>Committee</w:t>
      </w:r>
      <w:r w:rsidR="002A1E0A" w:rsidRPr="00E37EBD">
        <w:t>,</w:t>
      </w:r>
      <w:r w:rsidR="00D15FB2" w:rsidRPr="00E37EBD">
        <w:t xml:space="preserve"> </w:t>
      </w:r>
      <w:r w:rsidR="00CD4B6B">
        <w:t xml:space="preserve">at a </w:t>
      </w:r>
      <w:proofErr w:type="gramStart"/>
      <w:r w:rsidR="00CD4B6B">
        <w:t>Committee</w:t>
      </w:r>
      <w:proofErr w:type="gramEnd"/>
      <w:r w:rsidR="00CD4B6B">
        <w:t xml:space="preserve"> meeting on Wednesday 20</w:t>
      </w:r>
      <w:r w:rsidR="00CD4B6B" w:rsidRPr="00CD4B6B">
        <w:rPr>
          <w:vertAlign w:val="superscript"/>
        </w:rPr>
        <w:t>th</w:t>
      </w:r>
      <w:r w:rsidR="00CD4B6B">
        <w:t xml:space="preserve"> October 2021.</w:t>
      </w:r>
    </w:p>
    <w:p w14:paraId="59065C75" w14:textId="77777777" w:rsidR="00EF1292" w:rsidRPr="00F06F88" w:rsidRDefault="00EF1292" w:rsidP="00EF1292">
      <w:r w:rsidRPr="00E37EBD">
        <w:t xml:space="preserve">The </w:t>
      </w:r>
      <w:r w:rsidR="0066552B">
        <w:t>Development P</w:t>
      </w:r>
      <w:r w:rsidRPr="00E37EBD">
        <w:t>lan</w:t>
      </w:r>
      <w:r w:rsidRPr="00AD5789">
        <w:t xml:space="preserve"> has been posted to the Club’s website</w:t>
      </w:r>
      <w:r w:rsidR="00302A3B" w:rsidRPr="00AD5789">
        <w:t>, displayed on the Club noticeboard</w:t>
      </w:r>
      <w:r w:rsidR="0066552B">
        <w:t xml:space="preserve">, </w:t>
      </w:r>
      <w:r w:rsidRPr="00F06F88">
        <w:t xml:space="preserve">is </w:t>
      </w:r>
      <w:r w:rsidR="007062E6">
        <w:t xml:space="preserve">an agenda item for each </w:t>
      </w:r>
      <w:r w:rsidR="00D15FB2" w:rsidRPr="00F06F88">
        <w:t>Annual General M</w:t>
      </w:r>
      <w:r w:rsidR="00F06F88">
        <w:t>eeting (AGM)</w:t>
      </w:r>
      <w:r w:rsidR="007062E6">
        <w:t xml:space="preserve"> </w:t>
      </w:r>
      <w:r w:rsidR="00F06F88">
        <w:t xml:space="preserve">held </w:t>
      </w:r>
      <w:r w:rsidR="007062E6">
        <w:t xml:space="preserve">before the end of November each year, and sent </w:t>
      </w:r>
      <w:r w:rsidRPr="00F06F88">
        <w:t xml:space="preserve">to </w:t>
      </w:r>
      <w:r w:rsidR="00AC4911" w:rsidRPr="00F06F88">
        <w:t xml:space="preserve">all </w:t>
      </w:r>
      <w:r w:rsidRPr="00F06F88">
        <w:t>member</w:t>
      </w:r>
      <w:r w:rsidR="00AC4911" w:rsidRPr="00F06F88">
        <w:t>s</w:t>
      </w:r>
      <w:r w:rsidRPr="00F06F88">
        <w:t xml:space="preserve"> of the Club.</w:t>
      </w:r>
    </w:p>
    <w:p w14:paraId="6415CF8A" w14:textId="77777777" w:rsidR="00EF1292" w:rsidRPr="002B2989" w:rsidRDefault="00EF1292" w:rsidP="00EF1292">
      <w:r w:rsidRPr="00F06F88">
        <w:t>The plan remain</w:t>
      </w:r>
      <w:r w:rsidR="007062E6">
        <w:t>s</w:t>
      </w:r>
      <w:r w:rsidRPr="00F06F88">
        <w:t xml:space="preserve"> under constant review a</w:t>
      </w:r>
      <w:r w:rsidR="00C6073F">
        <w:t>nd</w:t>
      </w:r>
      <w:r w:rsidRPr="00F06F88">
        <w:t xml:space="preserve"> has been placed as a standing </w:t>
      </w:r>
      <w:r w:rsidR="007062E6">
        <w:t xml:space="preserve">quarterly item on the Club </w:t>
      </w:r>
      <w:r w:rsidRPr="00F06F88">
        <w:t>Committee meeting agenda.</w:t>
      </w:r>
    </w:p>
    <w:p w14:paraId="33C7D593" w14:textId="77777777" w:rsidR="005B2800" w:rsidRDefault="00AC4911" w:rsidP="005B2800">
      <w:pPr>
        <w:pStyle w:val="Heading2"/>
      </w:pPr>
      <w:r>
        <w:t>Background and S</w:t>
      </w:r>
      <w:r w:rsidR="005B2800">
        <w:t>tatus</w:t>
      </w:r>
    </w:p>
    <w:p w14:paraId="14592639" w14:textId="77777777" w:rsidR="005B2800" w:rsidRPr="002B2989" w:rsidRDefault="005B2800" w:rsidP="005B2800">
      <w:r w:rsidRPr="002B2989">
        <w:t>The Club has bee</w:t>
      </w:r>
      <w:r w:rsidR="00C31DC6" w:rsidRPr="002B2989">
        <w:t>n in existence for 1</w:t>
      </w:r>
      <w:r w:rsidR="006C36FD">
        <w:t>70</w:t>
      </w:r>
      <w:r w:rsidRPr="002B2989">
        <w:t xml:space="preserve"> years and is one of the oldest institutions in </w:t>
      </w:r>
      <w:r w:rsidR="002832A5">
        <w:t xml:space="preserve">Ickenham </w:t>
      </w:r>
      <w:r w:rsidRPr="002B2989">
        <w:t>village. The Club, situated at the end of Oak Avenue, has occupied its current site since 1928 (or thereabouts). The</w:t>
      </w:r>
      <w:r w:rsidR="00357327">
        <w:t xml:space="preserve"> </w:t>
      </w:r>
      <w:r w:rsidR="00877F64">
        <w:t xml:space="preserve">freehold of </w:t>
      </w:r>
      <w:r w:rsidR="00357327">
        <w:t xml:space="preserve">the main ICC </w:t>
      </w:r>
      <w:r w:rsidR="00B56455">
        <w:t xml:space="preserve">cricket </w:t>
      </w:r>
      <w:r w:rsidRPr="002B2989">
        <w:t xml:space="preserve">ground is entrusted to the Club’s </w:t>
      </w:r>
      <w:r w:rsidR="00026201">
        <w:t>T</w:t>
      </w:r>
      <w:r w:rsidR="00F06F88">
        <w:t>rustees</w:t>
      </w:r>
      <w:r w:rsidR="002C66C9">
        <w:t>,</w:t>
      </w:r>
      <w:r w:rsidR="00F06F88">
        <w:t xml:space="preserve"> appointed in accordance with </w:t>
      </w:r>
      <w:r w:rsidR="00B56455">
        <w:t xml:space="preserve">ICC </w:t>
      </w:r>
      <w:r w:rsidR="00F06F88">
        <w:t>Club rule 37.</w:t>
      </w:r>
    </w:p>
    <w:p w14:paraId="3B1C0690" w14:textId="77777777" w:rsidR="005B2800" w:rsidRPr="002B2989" w:rsidRDefault="005B2800" w:rsidP="008550EF">
      <w:pPr>
        <w:pStyle w:val="ListBullet"/>
        <w:numPr>
          <w:ilvl w:val="0"/>
          <w:numId w:val="0"/>
        </w:numPr>
      </w:pPr>
      <w:r w:rsidRPr="002B2989">
        <w:t>The Club is affiliated to the England and Wales Cricket Board (ECB) thro</w:t>
      </w:r>
      <w:r w:rsidR="008C50D0" w:rsidRPr="002B2989">
        <w:t xml:space="preserve">ugh </w:t>
      </w:r>
      <w:r w:rsidR="00026201">
        <w:t>Middlesex Cricket. Additionally</w:t>
      </w:r>
      <w:r w:rsidR="00C25113">
        <w:t>,</w:t>
      </w:r>
      <w:r w:rsidR="00026201">
        <w:t xml:space="preserve"> the Club is associated </w:t>
      </w:r>
      <w:r w:rsidR="00754257">
        <w:t xml:space="preserve">with, </w:t>
      </w:r>
      <w:r w:rsidR="00026201">
        <w:t>and a member of</w:t>
      </w:r>
      <w:r w:rsidR="00754257">
        <w:t>,</w:t>
      </w:r>
      <w:r w:rsidR="00026201">
        <w:t xml:space="preserve"> the </w:t>
      </w:r>
      <w:r w:rsidR="008C50D0" w:rsidRPr="002B2989">
        <w:t>Middlesex</w:t>
      </w:r>
      <w:r w:rsidR="00355797">
        <w:t xml:space="preserve"> Junior Cricket</w:t>
      </w:r>
      <w:r w:rsidR="008C50D0" w:rsidRPr="002B2989">
        <w:t xml:space="preserve"> Association</w:t>
      </w:r>
      <w:r w:rsidR="00D15FB2">
        <w:t xml:space="preserve">, </w:t>
      </w:r>
      <w:proofErr w:type="spellStart"/>
      <w:r w:rsidR="00026201">
        <w:t>Morrant</w:t>
      </w:r>
      <w:proofErr w:type="spellEnd"/>
      <w:r w:rsidR="00026201">
        <w:t xml:space="preserve"> </w:t>
      </w:r>
      <w:r w:rsidR="00D15FB2">
        <w:t>Thames Valley Cricket League</w:t>
      </w:r>
      <w:r w:rsidR="00026201">
        <w:t xml:space="preserve">, </w:t>
      </w:r>
      <w:r w:rsidR="008A03AD">
        <w:t>Lords International Chess Valley League</w:t>
      </w:r>
      <w:r w:rsidR="00F34061">
        <w:t xml:space="preserve">, </w:t>
      </w:r>
      <w:r w:rsidR="003219C6" w:rsidRPr="003219C6">
        <w:t>Women</w:t>
      </w:r>
      <w:r w:rsidR="003219C6">
        <w:t>’</w:t>
      </w:r>
      <w:r w:rsidR="003219C6" w:rsidRPr="003219C6">
        <w:t xml:space="preserve">s Cricket Southern </w:t>
      </w:r>
      <w:proofErr w:type="gramStart"/>
      <w:r w:rsidR="003219C6" w:rsidRPr="003219C6">
        <w:t>League</w:t>
      </w:r>
      <w:proofErr w:type="gramEnd"/>
      <w:r w:rsidR="008A03AD" w:rsidRPr="002B2989">
        <w:t xml:space="preserve"> </w:t>
      </w:r>
      <w:r w:rsidR="008A03AD">
        <w:t xml:space="preserve">and the </w:t>
      </w:r>
      <w:r w:rsidR="008C50D0" w:rsidRPr="002B2989">
        <w:t>Middlesex Association of Cricket Groundsmen</w:t>
      </w:r>
      <w:r w:rsidR="00026201">
        <w:t>.</w:t>
      </w:r>
    </w:p>
    <w:p w14:paraId="3D34A272" w14:textId="77777777" w:rsidR="00302A3B" w:rsidRPr="002B2989" w:rsidRDefault="00F06F88" w:rsidP="005B2800">
      <w:r>
        <w:t xml:space="preserve">The Club has </w:t>
      </w:r>
      <w:proofErr w:type="spellStart"/>
      <w:r>
        <w:t>Clubmark</w:t>
      </w:r>
      <w:proofErr w:type="spellEnd"/>
      <w:r>
        <w:t xml:space="preserve"> status </w:t>
      </w:r>
      <w:r w:rsidR="00302A3B" w:rsidRPr="002B2989">
        <w:t>approved by the ECB.</w:t>
      </w:r>
    </w:p>
    <w:p w14:paraId="2748CAFA" w14:textId="77777777" w:rsidR="005B2800" w:rsidRPr="002B2989" w:rsidRDefault="005B2800" w:rsidP="00EF1292">
      <w:r w:rsidRPr="002B2989">
        <w:t>The Club is registered with HMRC as a Community Amateur Sports Club</w:t>
      </w:r>
      <w:r w:rsidR="00AC4911" w:rsidRPr="002B2989">
        <w:t xml:space="preserve"> (CASC)</w:t>
      </w:r>
      <w:r w:rsidRPr="002B2989">
        <w:t>.</w:t>
      </w:r>
    </w:p>
    <w:p w14:paraId="2E9FB150" w14:textId="77777777" w:rsidR="00EF1292" w:rsidRDefault="00AC4911" w:rsidP="00EF1292">
      <w:pPr>
        <w:pStyle w:val="Heading2"/>
      </w:pPr>
      <w:r>
        <w:t>Aims and O</w:t>
      </w:r>
      <w:r w:rsidR="00EF1292">
        <w:t>bjectives</w:t>
      </w:r>
    </w:p>
    <w:p w14:paraId="3F621165" w14:textId="77777777" w:rsidR="00EF1292" w:rsidRPr="002B2989" w:rsidRDefault="00EF1292" w:rsidP="00EF1292">
      <w:r w:rsidRPr="002B2989">
        <w:t xml:space="preserve">The principal objective of the </w:t>
      </w:r>
      <w:r w:rsidR="00F06F88">
        <w:t xml:space="preserve">Club is set out in </w:t>
      </w:r>
      <w:r w:rsidR="00370439">
        <w:t xml:space="preserve">our </w:t>
      </w:r>
      <w:r w:rsidR="00F06F88">
        <w:t>Club rule</w:t>
      </w:r>
      <w:r w:rsidR="00370439">
        <w:t>s</w:t>
      </w:r>
      <w:r w:rsidRPr="002B2989">
        <w:t>:</w:t>
      </w:r>
    </w:p>
    <w:p w14:paraId="30422689" w14:textId="77777777" w:rsidR="00EF1292" w:rsidRPr="009B2697" w:rsidRDefault="00EF1292" w:rsidP="00EF1292">
      <w:pPr>
        <w:jc w:val="center"/>
        <w:rPr>
          <w:b/>
          <w:i/>
        </w:rPr>
      </w:pPr>
      <w:r w:rsidRPr="009B2697">
        <w:rPr>
          <w:b/>
          <w:i/>
        </w:rPr>
        <w:t>“… the promotion and encouragement of amateur cricket within the community …”</w:t>
      </w:r>
    </w:p>
    <w:p w14:paraId="74CD1D40" w14:textId="77777777" w:rsidR="00EF1292" w:rsidRPr="002B2989" w:rsidRDefault="00EF1292" w:rsidP="00B13DC4">
      <w:pPr>
        <w:spacing w:after="0"/>
      </w:pPr>
      <w:r w:rsidRPr="002B2989">
        <w:t>The Club achieves this by:</w:t>
      </w:r>
    </w:p>
    <w:p w14:paraId="7BE80506" w14:textId="77777777" w:rsidR="00EF1292" w:rsidRPr="002B2989" w:rsidRDefault="00EF1292" w:rsidP="00B13DC4">
      <w:pPr>
        <w:pStyle w:val="ListParagraph"/>
        <w:numPr>
          <w:ilvl w:val="0"/>
          <w:numId w:val="3"/>
        </w:numPr>
        <w:spacing w:after="0"/>
      </w:pPr>
      <w:r w:rsidRPr="002B2989">
        <w:t>Supporting the doctrine of “cricket for all in the community”</w:t>
      </w:r>
      <w:r w:rsidR="00831BE7">
        <w:t>.</w:t>
      </w:r>
    </w:p>
    <w:p w14:paraId="0F15C339" w14:textId="77777777" w:rsidR="00EF1292" w:rsidRPr="002B2989" w:rsidRDefault="00EF1292" w:rsidP="00B13DC4">
      <w:pPr>
        <w:pStyle w:val="ListParagraph"/>
        <w:numPr>
          <w:ilvl w:val="0"/>
          <w:numId w:val="3"/>
        </w:numPr>
        <w:spacing w:after="0"/>
      </w:pPr>
      <w:r w:rsidRPr="002B2989">
        <w:t>Encouraging participation at all levels both on and off the field</w:t>
      </w:r>
      <w:r w:rsidR="00831BE7">
        <w:t>.</w:t>
      </w:r>
    </w:p>
    <w:p w14:paraId="50EF27EA" w14:textId="77777777" w:rsidR="00EF1292" w:rsidRPr="002B2989" w:rsidRDefault="00EF1292" w:rsidP="00B13DC4">
      <w:pPr>
        <w:pStyle w:val="ListParagraph"/>
        <w:numPr>
          <w:ilvl w:val="0"/>
          <w:numId w:val="3"/>
        </w:numPr>
        <w:spacing w:after="0"/>
      </w:pPr>
      <w:r w:rsidRPr="002B2989">
        <w:t>Providing coaching and practis</w:t>
      </w:r>
      <w:r w:rsidR="00831BE7">
        <w:t xml:space="preserve">e </w:t>
      </w:r>
      <w:r w:rsidRPr="002B2989">
        <w:t>facilities</w:t>
      </w:r>
      <w:r w:rsidR="00831BE7">
        <w:t>.</w:t>
      </w:r>
    </w:p>
    <w:p w14:paraId="01DB1D6B" w14:textId="77777777" w:rsidR="00EF1292" w:rsidRPr="002B2989" w:rsidRDefault="00EF1292" w:rsidP="00B13DC4">
      <w:pPr>
        <w:pStyle w:val="ListParagraph"/>
        <w:numPr>
          <w:ilvl w:val="0"/>
          <w:numId w:val="3"/>
        </w:numPr>
        <w:spacing w:after="0"/>
      </w:pPr>
      <w:r w:rsidRPr="002B2989">
        <w:t>Maintaining high standards of behaviour and sportsmanship</w:t>
      </w:r>
      <w:r w:rsidR="00831BE7">
        <w:t>.</w:t>
      </w:r>
    </w:p>
    <w:p w14:paraId="4E044A71" w14:textId="77777777" w:rsidR="00B13DC4" w:rsidRDefault="00B13DC4" w:rsidP="00B13DC4">
      <w:pPr>
        <w:spacing w:after="0"/>
      </w:pPr>
    </w:p>
    <w:p w14:paraId="15A8B037" w14:textId="77777777" w:rsidR="00EF1292" w:rsidRPr="002B2989" w:rsidRDefault="00EF1292" w:rsidP="00B13DC4">
      <w:pPr>
        <w:spacing w:after="0"/>
      </w:pPr>
      <w:r w:rsidRPr="002B2989">
        <w:t xml:space="preserve">The </w:t>
      </w:r>
      <w:r w:rsidR="00B13DC4">
        <w:t>Club</w:t>
      </w:r>
      <w:r w:rsidR="00497FB2">
        <w:t xml:space="preserve">’s </w:t>
      </w:r>
      <w:r w:rsidRPr="002B2989">
        <w:t xml:space="preserve">strategy for the foreseeable future is to strengthen the men’s senior sides, </w:t>
      </w:r>
      <w:r w:rsidR="00596250">
        <w:t xml:space="preserve">continue </w:t>
      </w:r>
      <w:r w:rsidRPr="002B2989">
        <w:t>support for the development of women’s cricket</w:t>
      </w:r>
      <w:r w:rsidR="008C50D0" w:rsidRPr="002B2989">
        <w:t>,</w:t>
      </w:r>
      <w:r w:rsidRPr="002B2989">
        <w:t xml:space="preserve"> within </w:t>
      </w:r>
      <w:r w:rsidR="00776B01">
        <w:t>our</w:t>
      </w:r>
      <w:r w:rsidRPr="002B2989">
        <w:t xml:space="preserve"> Club</w:t>
      </w:r>
      <w:r w:rsidR="00776B01">
        <w:t xml:space="preserve"> and our </w:t>
      </w:r>
      <w:r w:rsidRPr="002B2989">
        <w:t>community</w:t>
      </w:r>
      <w:r w:rsidR="007D2B87" w:rsidRPr="00AD5789">
        <w:t xml:space="preserve">, </w:t>
      </w:r>
      <w:r w:rsidRPr="00AD5789">
        <w:t>a</w:t>
      </w:r>
      <w:r w:rsidRPr="00A908C7">
        <w:t>nd</w:t>
      </w:r>
      <w:r w:rsidRPr="002B2989">
        <w:t xml:space="preserve"> to continue to operate a vibrant colt’s section developing our boys and girls</w:t>
      </w:r>
      <w:r w:rsidR="00D15FB2">
        <w:t xml:space="preserve"> to play senior cricket at Ickenham CC</w:t>
      </w:r>
      <w:r w:rsidRPr="002B2989">
        <w:t xml:space="preserve">. The Club will </w:t>
      </w:r>
      <w:r w:rsidR="00596250">
        <w:t xml:space="preserve">achieve this </w:t>
      </w:r>
      <w:r w:rsidRPr="002B2989">
        <w:t>by continuing its efforts to:</w:t>
      </w:r>
    </w:p>
    <w:p w14:paraId="037CEC53" w14:textId="77777777" w:rsidR="00EF1292" w:rsidRPr="002B2989" w:rsidRDefault="00EF1292" w:rsidP="00B13DC4">
      <w:pPr>
        <w:pStyle w:val="ListParagraph"/>
        <w:numPr>
          <w:ilvl w:val="0"/>
          <w:numId w:val="5"/>
        </w:numPr>
        <w:spacing w:after="0"/>
      </w:pPr>
      <w:r w:rsidRPr="002B2989">
        <w:t>Develop the senior playing teams</w:t>
      </w:r>
      <w:r w:rsidR="001B6F98">
        <w:t xml:space="preserve"> through consistently challenging players and teams to strive for improved results</w:t>
      </w:r>
      <w:r w:rsidR="001B6F98" w:rsidRPr="002B2989">
        <w:t xml:space="preserve"> and</w:t>
      </w:r>
      <w:r w:rsidRPr="002B2989">
        <w:t xml:space="preserve"> provide positive role models to all Club members through achievement and success</w:t>
      </w:r>
      <w:r w:rsidR="001B6F98">
        <w:t>.</w:t>
      </w:r>
    </w:p>
    <w:p w14:paraId="6A82E46C" w14:textId="77777777" w:rsidR="00EF1292" w:rsidRPr="002B2989" w:rsidRDefault="00EF1292" w:rsidP="00B13DC4">
      <w:pPr>
        <w:pStyle w:val="ListParagraph"/>
        <w:numPr>
          <w:ilvl w:val="0"/>
          <w:numId w:val="5"/>
        </w:numPr>
        <w:spacing w:after="0"/>
      </w:pPr>
      <w:r w:rsidRPr="002B2989">
        <w:t xml:space="preserve">Harness and develop young cricketers so they have an opportunity to contribute to the game of cricket at all levels and to play an active role in </w:t>
      </w:r>
      <w:r w:rsidR="001B6F98">
        <w:t>our</w:t>
      </w:r>
      <w:r w:rsidRPr="002B2989">
        <w:t xml:space="preserve"> Club</w:t>
      </w:r>
      <w:r w:rsidR="00CB0DDB">
        <w:t xml:space="preserve">, </w:t>
      </w:r>
      <w:r w:rsidRPr="002B2989">
        <w:t xml:space="preserve">and do so regardless of sex, age, disability, ethnicity, nationality, sexual orientation, </w:t>
      </w:r>
      <w:proofErr w:type="gramStart"/>
      <w:r w:rsidRPr="002B2989">
        <w:t>religion</w:t>
      </w:r>
      <w:proofErr w:type="gramEnd"/>
      <w:r w:rsidRPr="002B2989">
        <w:t xml:space="preserve"> or other beliefs.</w:t>
      </w:r>
    </w:p>
    <w:p w14:paraId="3A81ECE2" w14:textId="77777777" w:rsidR="00EF1292" w:rsidRDefault="00EF1292" w:rsidP="00EF1292"/>
    <w:p w14:paraId="2569784A" w14:textId="77777777" w:rsidR="004D665D" w:rsidRDefault="004D665D" w:rsidP="00EF1292"/>
    <w:p w14:paraId="5A386EB8" w14:textId="77777777" w:rsidR="00EF1292" w:rsidRDefault="00EF1292" w:rsidP="00EF1292">
      <w:pPr>
        <w:pStyle w:val="Heading2"/>
      </w:pPr>
      <w:r>
        <w:lastRenderedPageBreak/>
        <w:t>Committee</w:t>
      </w:r>
    </w:p>
    <w:p w14:paraId="41FC7FC1" w14:textId="77777777" w:rsidR="00EF1292" w:rsidRDefault="00EF1292" w:rsidP="00EF1292">
      <w:r>
        <w:t xml:space="preserve">The management of the club is vested in </w:t>
      </w:r>
      <w:r w:rsidR="00D15FB2">
        <w:t xml:space="preserve">the Officers of the </w:t>
      </w:r>
      <w:r w:rsidR="00E92F77">
        <w:t xml:space="preserve">Club </w:t>
      </w:r>
      <w:r w:rsidR="00D15FB2">
        <w:t>who form the Club Committee</w:t>
      </w:r>
      <w:r w:rsidR="004D5679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4"/>
        <w:gridCol w:w="2195"/>
        <w:gridCol w:w="3209"/>
      </w:tblGrid>
      <w:tr w:rsidR="00BA22BA" w:rsidRPr="00BA22BA" w14:paraId="2C3BB3BE" w14:textId="77777777" w:rsidTr="0014642F">
        <w:tc>
          <w:tcPr>
            <w:tcW w:w="4224" w:type="dxa"/>
          </w:tcPr>
          <w:p w14:paraId="0EBDF312" w14:textId="77777777" w:rsidR="00BA22BA" w:rsidRPr="00BA22BA" w:rsidRDefault="00BA22BA" w:rsidP="002950B0">
            <w:pPr>
              <w:spacing w:after="0"/>
              <w:rPr>
                <w:b/>
              </w:rPr>
            </w:pPr>
            <w:r w:rsidRPr="00BA22BA">
              <w:rPr>
                <w:b/>
              </w:rPr>
              <w:t>Role</w:t>
            </w:r>
          </w:p>
        </w:tc>
        <w:tc>
          <w:tcPr>
            <w:tcW w:w="2195" w:type="dxa"/>
          </w:tcPr>
          <w:p w14:paraId="2822B8DB" w14:textId="77777777" w:rsidR="00BA22BA" w:rsidRPr="00BA22BA" w:rsidRDefault="00BA22BA" w:rsidP="002950B0">
            <w:pPr>
              <w:spacing w:after="0"/>
              <w:rPr>
                <w:b/>
              </w:rPr>
            </w:pPr>
            <w:r w:rsidRPr="00BA22BA">
              <w:rPr>
                <w:b/>
              </w:rPr>
              <w:t>Name</w:t>
            </w:r>
          </w:p>
        </w:tc>
        <w:tc>
          <w:tcPr>
            <w:tcW w:w="3209" w:type="dxa"/>
          </w:tcPr>
          <w:p w14:paraId="571A6FB1" w14:textId="77777777" w:rsidR="00BA22BA" w:rsidRPr="00BA22BA" w:rsidRDefault="00BA22BA" w:rsidP="002950B0">
            <w:pPr>
              <w:spacing w:after="0"/>
              <w:rPr>
                <w:b/>
              </w:rPr>
            </w:pPr>
            <w:r w:rsidRPr="00BA22BA">
              <w:rPr>
                <w:b/>
              </w:rPr>
              <w:t>Email</w:t>
            </w:r>
          </w:p>
        </w:tc>
      </w:tr>
      <w:tr w:rsidR="00BA22BA" w:rsidRPr="00BA22BA" w14:paraId="4DABC60A" w14:textId="77777777" w:rsidTr="0014642F">
        <w:tc>
          <w:tcPr>
            <w:tcW w:w="4224" w:type="dxa"/>
          </w:tcPr>
          <w:p w14:paraId="096B3CB8" w14:textId="77777777" w:rsidR="00BA22BA" w:rsidRPr="00BA22BA" w:rsidRDefault="00BA22BA" w:rsidP="002950B0">
            <w:pPr>
              <w:spacing w:after="0"/>
            </w:pPr>
            <w:r w:rsidRPr="00BA22BA">
              <w:t>Club Chairman</w:t>
            </w:r>
          </w:p>
        </w:tc>
        <w:tc>
          <w:tcPr>
            <w:tcW w:w="2195" w:type="dxa"/>
          </w:tcPr>
          <w:p w14:paraId="72051743" w14:textId="77777777" w:rsidR="00BA22BA" w:rsidRPr="00BA22BA" w:rsidRDefault="00C31DC6" w:rsidP="002950B0">
            <w:pPr>
              <w:spacing w:after="0"/>
            </w:pPr>
            <w:r>
              <w:t>Steve Room</w:t>
            </w:r>
          </w:p>
        </w:tc>
        <w:tc>
          <w:tcPr>
            <w:tcW w:w="3209" w:type="dxa"/>
          </w:tcPr>
          <w:p w14:paraId="485A5CED" w14:textId="77777777" w:rsidR="00BA22BA" w:rsidRPr="00BA22BA" w:rsidRDefault="002950B0" w:rsidP="002950B0">
            <w:pPr>
              <w:spacing w:after="0"/>
            </w:pPr>
            <w:r>
              <w:t>chair</w:t>
            </w:r>
            <w:r w:rsidR="00D15FB2">
              <w:t>man</w:t>
            </w:r>
            <w:r>
              <w:t>@ickenhamcc.co</w:t>
            </w:r>
            <w:r w:rsidR="00E92F77">
              <w:t>.uk</w:t>
            </w:r>
          </w:p>
        </w:tc>
      </w:tr>
      <w:tr w:rsidR="00BA22BA" w:rsidRPr="00BA22BA" w14:paraId="0527FC74" w14:textId="77777777" w:rsidTr="0014642F">
        <w:tc>
          <w:tcPr>
            <w:tcW w:w="4224" w:type="dxa"/>
          </w:tcPr>
          <w:p w14:paraId="51D95495" w14:textId="77777777" w:rsidR="00BA22BA" w:rsidRPr="00BA22BA" w:rsidRDefault="00BA22BA" w:rsidP="002950B0">
            <w:pPr>
              <w:spacing w:after="0"/>
            </w:pPr>
            <w:r w:rsidRPr="00BA22BA">
              <w:t>Honorary Secretary</w:t>
            </w:r>
          </w:p>
        </w:tc>
        <w:tc>
          <w:tcPr>
            <w:tcW w:w="2195" w:type="dxa"/>
          </w:tcPr>
          <w:p w14:paraId="198EC800" w14:textId="77777777" w:rsidR="00BA22BA" w:rsidRPr="00BA22BA" w:rsidRDefault="00DC6881" w:rsidP="002950B0">
            <w:pPr>
              <w:spacing w:after="0"/>
            </w:pPr>
            <w:r>
              <w:t>Peter Brandreth</w:t>
            </w:r>
          </w:p>
        </w:tc>
        <w:tc>
          <w:tcPr>
            <w:tcW w:w="3209" w:type="dxa"/>
          </w:tcPr>
          <w:p w14:paraId="159B62BF" w14:textId="77777777" w:rsidR="00BA22BA" w:rsidRPr="00BA22BA" w:rsidRDefault="002950B0" w:rsidP="002950B0">
            <w:pPr>
              <w:spacing w:after="0"/>
            </w:pPr>
            <w:r>
              <w:t>secretary@ickenhamcc.co</w:t>
            </w:r>
            <w:r w:rsidR="00E92F77">
              <w:t>.uk</w:t>
            </w:r>
          </w:p>
        </w:tc>
      </w:tr>
      <w:tr w:rsidR="00BA22BA" w:rsidRPr="00BA22BA" w14:paraId="0B0896E1" w14:textId="77777777" w:rsidTr="0014642F">
        <w:tc>
          <w:tcPr>
            <w:tcW w:w="4224" w:type="dxa"/>
          </w:tcPr>
          <w:p w14:paraId="6A0C910E" w14:textId="77777777" w:rsidR="00BA22BA" w:rsidRPr="00BA22BA" w:rsidRDefault="00BA22BA" w:rsidP="002950B0">
            <w:pPr>
              <w:spacing w:after="0"/>
            </w:pPr>
            <w:r w:rsidRPr="00BA22BA">
              <w:t>Honorary Treasurer</w:t>
            </w:r>
          </w:p>
        </w:tc>
        <w:tc>
          <w:tcPr>
            <w:tcW w:w="2195" w:type="dxa"/>
          </w:tcPr>
          <w:p w14:paraId="7F25B8A6" w14:textId="77777777" w:rsidR="00BA22BA" w:rsidRPr="00BA22BA" w:rsidRDefault="00DC6881" w:rsidP="002712AF">
            <w:pPr>
              <w:spacing w:after="0"/>
            </w:pPr>
            <w:r>
              <w:t>Elliot Woods</w:t>
            </w:r>
          </w:p>
        </w:tc>
        <w:tc>
          <w:tcPr>
            <w:tcW w:w="3209" w:type="dxa"/>
          </w:tcPr>
          <w:p w14:paraId="6529AE17" w14:textId="77777777" w:rsidR="00BA22BA" w:rsidRPr="00BA22BA" w:rsidRDefault="002950B0" w:rsidP="002950B0">
            <w:pPr>
              <w:spacing w:after="0"/>
            </w:pPr>
            <w:r>
              <w:t>treasurer@ickenhamcc.co</w:t>
            </w:r>
            <w:r w:rsidR="00E92F77">
              <w:t>.uk</w:t>
            </w:r>
          </w:p>
        </w:tc>
      </w:tr>
      <w:tr w:rsidR="00BA22BA" w:rsidRPr="00BA22BA" w14:paraId="4350E95C" w14:textId="77777777" w:rsidTr="0014642F">
        <w:tc>
          <w:tcPr>
            <w:tcW w:w="4224" w:type="dxa"/>
          </w:tcPr>
          <w:p w14:paraId="6390E624" w14:textId="77777777" w:rsidR="00BA22BA" w:rsidRPr="00BA22BA" w:rsidRDefault="00BA22BA" w:rsidP="002712AF">
            <w:pPr>
              <w:spacing w:after="0"/>
            </w:pPr>
            <w:r w:rsidRPr="00BA22BA">
              <w:t xml:space="preserve">Chairman of the Cricket </w:t>
            </w:r>
            <w:r w:rsidR="002712AF">
              <w:t>Sub-C</w:t>
            </w:r>
            <w:r w:rsidRPr="00BA22BA">
              <w:t>ommittee</w:t>
            </w:r>
          </w:p>
        </w:tc>
        <w:tc>
          <w:tcPr>
            <w:tcW w:w="2195" w:type="dxa"/>
          </w:tcPr>
          <w:p w14:paraId="48D9D9F4" w14:textId="77777777" w:rsidR="00BA22BA" w:rsidRPr="00BA22BA" w:rsidRDefault="00E94521" w:rsidP="002950B0">
            <w:pPr>
              <w:spacing w:after="0"/>
            </w:pPr>
            <w:r>
              <w:t xml:space="preserve">Scott </w:t>
            </w:r>
            <w:proofErr w:type="spellStart"/>
            <w:r>
              <w:t>Wilsher</w:t>
            </w:r>
            <w:proofErr w:type="spellEnd"/>
          </w:p>
        </w:tc>
        <w:tc>
          <w:tcPr>
            <w:tcW w:w="3209" w:type="dxa"/>
          </w:tcPr>
          <w:p w14:paraId="688B4E8A" w14:textId="77777777" w:rsidR="00BA22BA" w:rsidRPr="00BA22BA" w:rsidRDefault="002950B0" w:rsidP="002950B0">
            <w:pPr>
              <w:spacing w:after="0"/>
            </w:pPr>
            <w:r>
              <w:t>cricket@ickenhamcc.co</w:t>
            </w:r>
            <w:r w:rsidR="00E92F77">
              <w:t>.uk</w:t>
            </w:r>
          </w:p>
        </w:tc>
      </w:tr>
      <w:tr w:rsidR="002712AF" w:rsidRPr="00BA22BA" w14:paraId="21C89613" w14:textId="77777777" w:rsidTr="0014642F">
        <w:tc>
          <w:tcPr>
            <w:tcW w:w="4224" w:type="dxa"/>
          </w:tcPr>
          <w:p w14:paraId="12155779" w14:textId="77777777" w:rsidR="002712AF" w:rsidRPr="00BA22BA" w:rsidRDefault="002712AF" w:rsidP="002950B0">
            <w:pPr>
              <w:spacing w:after="0"/>
            </w:pPr>
            <w:r>
              <w:t>Chairman of the Colts Sub-Committee</w:t>
            </w:r>
          </w:p>
        </w:tc>
        <w:tc>
          <w:tcPr>
            <w:tcW w:w="2195" w:type="dxa"/>
          </w:tcPr>
          <w:p w14:paraId="57C989C2" w14:textId="77777777" w:rsidR="002712AF" w:rsidRDefault="002712AF" w:rsidP="002950B0">
            <w:pPr>
              <w:spacing w:after="0"/>
            </w:pPr>
            <w:r>
              <w:t xml:space="preserve">Steve </w:t>
            </w:r>
            <w:proofErr w:type="spellStart"/>
            <w:r>
              <w:t>Marner</w:t>
            </w:r>
            <w:proofErr w:type="spellEnd"/>
          </w:p>
        </w:tc>
        <w:tc>
          <w:tcPr>
            <w:tcW w:w="3209" w:type="dxa"/>
          </w:tcPr>
          <w:p w14:paraId="69B6B848" w14:textId="77777777" w:rsidR="002712AF" w:rsidRDefault="002712AF" w:rsidP="002950B0">
            <w:pPr>
              <w:spacing w:after="0"/>
            </w:pPr>
            <w:r>
              <w:t>colts@ickenhamcc.co</w:t>
            </w:r>
            <w:r w:rsidR="00E92F77">
              <w:t>.uk</w:t>
            </w:r>
          </w:p>
        </w:tc>
      </w:tr>
      <w:tr w:rsidR="00BA22BA" w:rsidRPr="00BA22BA" w14:paraId="48E9E74B" w14:textId="77777777" w:rsidTr="0014642F">
        <w:tc>
          <w:tcPr>
            <w:tcW w:w="4224" w:type="dxa"/>
          </w:tcPr>
          <w:p w14:paraId="27320A4E" w14:textId="77777777" w:rsidR="00BA22BA" w:rsidRPr="00BA22BA" w:rsidRDefault="00BA22BA" w:rsidP="002950B0">
            <w:pPr>
              <w:spacing w:after="0"/>
            </w:pPr>
            <w:r w:rsidRPr="00BA22BA">
              <w:t xml:space="preserve">Chairman of the Bar </w:t>
            </w:r>
            <w:r w:rsidR="002712AF">
              <w:t>Sub-</w:t>
            </w:r>
            <w:r w:rsidRPr="00BA22BA">
              <w:t>Committee</w:t>
            </w:r>
          </w:p>
        </w:tc>
        <w:tc>
          <w:tcPr>
            <w:tcW w:w="2195" w:type="dxa"/>
          </w:tcPr>
          <w:p w14:paraId="45C21D0A" w14:textId="77777777" w:rsidR="00BA22BA" w:rsidRPr="00BA22BA" w:rsidRDefault="00DC6881" w:rsidP="002950B0">
            <w:pPr>
              <w:spacing w:after="0"/>
            </w:pPr>
            <w:r>
              <w:t xml:space="preserve">Charles </w:t>
            </w:r>
            <w:proofErr w:type="spellStart"/>
            <w:r>
              <w:t>Ramsdale</w:t>
            </w:r>
            <w:proofErr w:type="spellEnd"/>
          </w:p>
        </w:tc>
        <w:tc>
          <w:tcPr>
            <w:tcW w:w="3209" w:type="dxa"/>
          </w:tcPr>
          <w:p w14:paraId="42E0E625" w14:textId="77777777" w:rsidR="00BA22BA" w:rsidRPr="00BA22BA" w:rsidRDefault="002950B0" w:rsidP="002950B0">
            <w:pPr>
              <w:spacing w:after="0"/>
            </w:pPr>
            <w:r>
              <w:t>bar@ickenhamcc.co</w:t>
            </w:r>
            <w:r w:rsidR="00E92F77">
              <w:t>.uk</w:t>
            </w:r>
          </w:p>
        </w:tc>
      </w:tr>
      <w:tr w:rsidR="00BA22BA" w:rsidRPr="00BA22BA" w14:paraId="70AF4970" w14:textId="77777777" w:rsidTr="0014642F">
        <w:tc>
          <w:tcPr>
            <w:tcW w:w="4224" w:type="dxa"/>
          </w:tcPr>
          <w:p w14:paraId="505AF785" w14:textId="77777777" w:rsidR="00BA22BA" w:rsidRPr="00BA22BA" w:rsidRDefault="00BA22BA" w:rsidP="002950B0">
            <w:pPr>
              <w:spacing w:after="0"/>
            </w:pPr>
            <w:r w:rsidRPr="00BA22BA">
              <w:t xml:space="preserve">Chairman of the Ground </w:t>
            </w:r>
            <w:r w:rsidR="002712AF">
              <w:t>Sub-</w:t>
            </w:r>
            <w:r w:rsidRPr="00BA22BA">
              <w:t>Committee</w:t>
            </w:r>
          </w:p>
        </w:tc>
        <w:tc>
          <w:tcPr>
            <w:tcW w:w="2195" w:type="dxa"/>
          </w:tcPr>
          <w:p w14:paraId="4CD689E6" w14:textId="77777777" w:rsidR="00BA22BA" w:rsidRPr="00BA22BA" w:rsidRDefault="00090138" w:rsidP="002950B0">
            <w:pPr>
              <w:spacing w:after="0"/>
            </w:pPr>
            <w:r>
              <w:t>Richard Crompton</w:t>
            </w:r>
          </w:p>
        </w:tc>
        <w:tc>
          <w:tcPr>
            <w:tcW w:w="3209" w:type="dxa"/>
          </w:tcPr>
          <w:p w14:paraId="5D751B90" w14:textId="77777777" w:rsidR="00BA22BA" w:rsidRPr="00BA22BA" w:rsidRDefault="002950B0" w:rsidP="002950B0">
            <w:pPr>
              <w:spacing w:after="0"/>
            </w:pPr>
            <w:r>
              <w:t>ground@ickenhamcc.co</w:t>
            </w:r>
            <w:r w:rsidR="00E92F77">
              <w:t>.uk</w:t>
            </w:r>
          </w:p>
        </w:tc>
      </w:tr>
      <w:tr w:rsidR="00C31DC6" w:rsidRPr="00BA22BA" w14:paraId="1CF6B8D6" w14:textId="77777777" w:rsidTr="0014642F">
        <w:tc>
          <w:tcPr>
            <w:tcW w:w="4224" w:type="dxa"/>
          </w:tcPr>
          <w:p w14:paraId="0FA13DA2" w14:textId="77777777" w:rsidR="00C31DC6" w:rsidRPr="00BA22BA" w:rsidRDefault="00C31DC6" w:rsidP="00C31DC6">
            <w:pPr>
              <w:spacing w:after="0"/>
            </w:pPr>
            <w:r>
              <w:t xml:space="preserve">Chairman of the House </w:t>
            </w:r>
            <w:r w:rsidR="002712AF">
              <w:t>Sub-</w:t>
            </w:r>
            <w:r>
              <w:t>Committee</w:t>
            </w:r>
          </w:p>
        </w:tc>
        <w:tc>
          <w:tcPr>
            <w:tcW w:w="2195" w:type="dxa"/>
          </w:tcPr>
          <w:p w14:paraId="37C631B7" w14:textId="77777777" w:rsidR="00C31DC6" w:rsidRPr="00EA061F" w:rsidRDefault="00DC6881" w:rsidP="00C31DC6">
            <w:pPr>
              <w:spacing w:after="0"/>
            </w:pPr>
            <w:r>
              <w:t>Andy Evans</w:t>
            </w:r>
          </w:p>
        </w:tc>
        <w:tc>
          <w:tcPr>
            <w:tcW w:w="3209" w:type="dxa"/>
          </w:tcPr>
          <w:p w14:paraId="496E065B" w14:textId="77777777" w:rsidR="00C31DC6" w:rsidRDefault="00B7649D" w:rsidP="00C31DC6">
            <w:pPr>
              <w:spacing w:after="0"/>
            </w:pPr>
            <w:r>
              <w:t>secretary@ickenhamcc.co.uk</w:t>
            </w:r>
          </w:p>
        </w:tc>
      </w:tr>
      <w:tr w:rsidR="002712AF" w:rsidRPr="00BA22BA" w14:paraId="3514D91B" w14:textId="77777777" w:rsidTr="0014642F">
        <w:tc>
          <w:tcPr>
            <w:tcW w:w="4224" w:type="dxa"/>
          </w:tcPr>
          <w:p w14:paraId="401DB32C" w14:textId="77777777" w:rsidR="002712AF" w:rsidRDefault="002712AF" w:rsidP="002712AF">
            <w:pPr>
              <w:spacing w:after="0"/>
            </w:pPr>
            <w:r>
              <w:t>Chairman of External Sponsorship and Grants Sub-Committee</w:t>
            </w:r>
          </w:p>
        </w:tc>
        <w:tc>
          <w:tcPr>
            <w:tcW w:w="2195" w:type="dxa"/>
          </w:tcPr>
          <w:p w14:paraId="4E6F791F" w14:textId="77777777" w:rsidR="002712AF" w:rsidRDefault="00DC6881" w:rsidP="002950B0">
            <w:pPr>
              <w:spacing w:after="0"/>
            </w:pPr>
            <w:proofErr w:type="spellStart"/>
            <w:r>
              <w:t>Neerav</w:t>
            </w:r>
            <w:proofErr w:type="spellEnd"/>
            <w:r>
              <w:t xml:space="preserve"> Trivedi</w:t>
            </w:r>
          </w:p>
        </w:tc>
        <w:tc>
          <w:tcPr>
            <w:tcW w:w="3209" w:type="dxa"/>
          </w:tcPr>
          <w:p w14:paraId="258687CF" w14:textId="77777777" w:rsidR="002712AF" w:rsidRPr="003F61C8" w:rsidRDefault="00B7649D" w:rsidP="002950B0">
            <w:pPr>
              <w:spacing w:after="0"/>
              <w:rPr>
                <w:highlight w:val="yellow"/>
              </w:rPr>
            </w:pPr>
            <w:r>
              <w:t>secretary@ickenhamcc.co.uk</w:t>
            </w:r>
          </w:p>
        </w:tc>
      </w:tr>
      <w:tr w:rsidR="000475B7" w:rsidRPr="00BA22BA" w14:paraId="3CD62557" w14:textId="77777777" w:rsidTr="0014642F">
        <w:tc>
          <w:tcPr>
            <w:tcW w:w="4224" w:type="dxa"/>
          </w:tcPr>
          <w:p w14:paraId="7BD9B087" w14:textId="77777777" w:rsidR="000475B7" w:rsidRDefault="000475B7" w:rsidP="000475B7">
            <w:pPr>
              <w:spacing w:after="0"/>
            </w:pPr>
            <w:r>
              <w:t>Chairman of the Social and Internal Fund-Raising Sub-Committee</w:t>
            </w:r>
          </w:p>
        </w:tc>
        <w:tc>
          <w:tcPr>
            <w:tcW w:w="2195" w:type="dxa"/>
          </w:tcPr>
          <w:p w14:paraId="6956356F" w14:textId="77777777" w:rsidR="000475B7" w:rsidRDefault="00E94521" w:rsidP="000475B7">
            <w:pPr>
              <w:spacing w:after="0"/>
            </w:pPr>
            <w:r>
              <w:t>Rea Mistry</w:t>
            </w:r>
          </w:p>
        </w:tc>
        <w:tc>
          <w:tcPr>
            <w:tcW w:w="3209" w:type="dxa"/>
          </w:tcPr>
          <w:p w14:paraId="2B4CD00C" w14:textId="77777777" w:rsidR="000475B7" w:rsidRPr="003F61C8" w:rsidRDefault="00B7649D" w:rsidP="000475B7">
            <w:pPr>
              <w:spacing w:after="0"/>
              <w:rPr>
                <w:highlight w:val="yellow"/>
              </w:rPr>
            </w:pPr>
            <w:r>
              <w:t>social@ickenhamcc.co.uk</w:t>
            </w:r>
          </w:p>
        </w:tc>
      </w:tr>
      <w:tr w:rsidR="00BA22BA" w:rsidRPr="00BA22BA" w14:paraId="4F87C94F" w14:textId="77777777" w:rsidTr="0014642F">
        <w:tc>
          <w:tcPr>
            <w:tcW w:w="4224" w:type="dxa"/>
          </w:tcPr>
          <w:p w14:paraId="7E63514B" w14:textId="77777777" w:rsidR="00BA22BA" w:rsidRPr="00BA22BA" w:rsidRDefault="00BA22BA" w:rsidP="002712AF">
            <w:pPr>
              <w:spacing w:after="0"/>
            </w:pPr>
            <w:r>
              <w:t>C</w:t>
            </w:r>
            <w:r w:rsidR="002712AF">
              <w:t>lub</w:t>
            </w:r>
            <w:r>
              <w:t xml:space="preserve"> Welfare Officer</w:t>
            </w:r>
          </w:p>
        </w:tc>
        <w:tc>
          <w:tcPr>
            <w:tcW w:w="2195" w:type="dxa"/>
          </w:tcPr>
          <w:p w14:paraId="4332B085" w14:textId="34AD4DC1" w:rsidR="00BA22BA" w:rsidRPr="00BA22BA" w:rsidRDefault="00CD4B6B" w:rsidP="002950B0">
            <w:pPr>
              <w:spacing w:after="0"/>
            </w:pPr>
            <w:r>
              <w:t>Madhu Kumar</w:t>
            </w:r>
          </w:p>
        </w:tc>
        <w:tc>
          <w:tcPr>
            <w:tcW w:w="3209" w:type="dxa"/>
          </w:tcPr>
          <w:p w14:paraId="0AAAA4FA" w14:textId="77777777" w:rsidR="00BA22BA" w:rsidRPr="00BA22BA" w:rsidRDefault="002950B0" w:rsidP="002950B0">
            <w:pPr>
              <w:spacing w:after="0"/>
            </w:pPr>
            <w:r>
              <w:t>welfare@ickenhamcc.co</w:t>
            </w:r>
            <w:r w:rsidR="00E92F77">
              <w:t>.uk</w:t>
            </w:r>
          </w:p>
        </w:tc>
      </w:tr>
    </w:tbl>
    <w:p w14:paraId="2742C846" w14:textId="77777777" w:rsidR="00F03400" w:rsidRPr="00F03400" w:rsidRDefault="00F03400" w:rsidP="00C31DC6">
      <w:pPr>
        <w:rPr>
          <w:sz w:val="2"/>
        </w:rPr>
      </w:pPr>
    </w:p>
    <w:p w14:paraId="4809E079" w14:textId="77777777" w:rsidR="003228A5" w:rsidRDefault="003228A5" w:rsidP="002950B0">
      <w:r>
        <w:t>Additionally</w:t>
      </w:r>
      <w:r w:rsidR="002D038F">
        <w:t>,</w:t>
      </w:r>
      <w:r w:rsidR="002950B0">
        <w:t xml:space="preserve"> the President is an ex-officio member of the</w:t>
      </w:r>
      <w:r w:rsidR="00D15FB2">
        <w:t xml:space="preserve"> Club </w:t>
      </w:r>
      <w:r w:rsidR="002950B0">
        <w:t>Committee</w:t>
      </w:r>
      <w:r>
        <w:t>.</w:t>
      </w:r>
    </w:p>
    <w:p w14:paraId="3DF560E4" w14:textId="77777777" w:rsidR="002712AF" w:rsidRDefault="003228A5" w:rsidP="002950B0">
      <w:r>
        <w:t>T</w:t>
      </w:r>
      <w:r w:rsidR="002950B0">
        <w:t xml:space="preserve">here </w:t>
      </w:r>
      <w:r w:rsidR="002712AF">
        <w:t>are</w:t>
      </w:r>
      <w:r w:rsidR="002F1328">
        <w:t xml:space="preserve"> also</w:t>
      </w:r>
      <w:r w:rsidR="002712AF">
        <w:t xml:space="preserve"> </w:t>
      </w:r>
      <w:r>
        <w:t xml:space="preserve">six </w:t>
      </w:r>
      <w:r w:rsidR="00D15FB2" w:rsidRPr="00AD5789">
        <w:t>Assistant</w:t>
      </w:r>
      <w:r w:rsidR="00AD5789">
        <w:t xml:space="preserve"> Officers, who</w:t>
      </w:r>
      <w:r w:rsidR="00E92F77">
        <w:t xml:space="preserve"> support</w:t>
      </w:r>
      <w:r w:rsidR="00EA29CE">
        <w:t xml:space="preserve"> the </w:t>
      </w:r>
      <w:r w:rsidR="00524C7C">
        <w:t xml:space="preserve">Officers of the </w:t>
      </w:r>
      <w:r w:rsidR="00EA29CE">
        <w:t>Club</w:t>
      </w:r>
      <w:r w:rsidR="00E92F77">
        <w:t xml:space="preserve"> Committee</w:t>
      </w:r>
      <w:r w:rsidR="00D15FB2">
        <w:t>:</w:t>
      </w:r>
    </w:p>
    <w:p w14:paraId="0992E9FE" w14:textId="77777777" w:rsidR="002712AF" w:rsidRDefault="002712AF" w:rsidP="002712AF">
      <w:pPr>
        <w:pStyle w:val="ListParagraph"/>
        <w:numPr>
          <w:ilvl w:val="0"/>
          <w:numId w:val="13"/>
        </w:numPr>
      </w:pPr>
      <w:r>
        <w:t>Assistant Secretary</w:t>
      </w:r>
    </w:p>
    <w:p w14:paraId="64275C9C" w14:textId="77777777" w:rsidR="00711275" w:rsidRDefault="00711275" w:rsidP="002712AF">
      <w:pPr>
        <w:pStyle w:val="ListParagraph"/>
        <w:numPr>
          <w:ilvl w:val="0"/>
          <w:numId w:val="13"/>
        </w:numPr>
      </w:pPr>
      <w:r>
        <w:t>Assistant Treasurer</w:t>
      </w:r>
    </w:p>
    <w:p w14:paraId="5518B45F" w14:textId="77777777" w:rsidR="00711275" w:rsidRDefault="00711275" w:rsidP="002712AF">
      <w:pPr>
        <w:pStyle w:val="ListParagraph"/>
        <w:numPr>
          <w:ilvl w:val="0"/>
          <w:numId w:val="13"/>
        </w:numPr>
      </w:pPr>
      <w:r>
        <w:t>Assistant Bar Chairman</w:t>
      </w:r>
    </w:p>
    <w:p w14:paraId="2FCC8956" w14:textId="77777777" w:rsidR="004E6C5B" w:rsidRDefault="002712AF" w:rsidP="002712AF">
      <w:pPr>
        <w:pStyle w:val="ListParagraph"/>
        <w:numPr>
          <w:ilvl w:val="0"/>
          <w:numId w:val="13"/>
        </w:numPr>
      </w:pPr>
      <w:r>
        <w:t>Social Members Representative</w:t>
      </w:r>
    </w:p>
    <w:p w14:paraId="54BD8680" w14:textId="77777777" w:rsidR="004E6C5B" w:rsidRDefault="004E6C5B" w:rsidP="004E6C5B">
      <w:pPr>
        <w:pStyle w:val="ListParagraph"/>
        <w:numPr>
          <w:ilvl w:val="0"/>
          <w:numId w:val="13"/>
        </w:numPr>
      </w:pPr>
      <w:r>
        <w:t>Assistant Club Welfare Officer</w:t>
      </w:r>
    </w:p>
    <w:p w14:paraId="05DDC9AD" w14:textId="77777777" w:rsidR="002950B0" w:rsidRDefault="004E6C5B" w:rsidP="00DA64EE">
      <w:pPr>
        <w:pStyle w:val="ListParagraph"/>
        <w:numPr>
          <w:ilvl w:val="0"/>
          <w:numId w:val="13"/>
        </w:numPr>
      </w:pPr>
      <w:r>
        <w:t>Fixture Secretary</w:t>
      </w:r>
    </w:p>
    <w:p w14:paraId="288E97EA" w14:textId="77777777" w:rsidR="0071176D" w:rsidRDefault="0071176D" w:rsidP="0071176D">
      <w:pPr>
        <w:pStyle w:val="Heading2"/>
      </w:pPr>
      <w:bookmarkStart w:id="0" w:name="_Hlk489528692"/>
      <w:r w:rsidRPr="00871D2C">
        <w:t>Membership</w:t>
      </w:r>
    </w:p>
    <w:p w14:paraId="0166A9FA" w14:textId="77777777" w:rsidR="0071176D" w:rsidRDefault="0071176D" w:rsidP="0071176D">
      <w:r>
        <w:t xml:space="preserve">The age/gender demographic of </w:t>
      </w:r>
      <w:r w:rsidR="00405B68">
        <w:t xml:space="preserve">our Club </w:t>
      </w:r>
      <w:r>
        <w:t>membership is as follows:</w:t>
      </w:r>
    </w:p>
    <w:tbl>
      <w:tblPr>
        <w:tblStyle w:val="TableGrid"/>
        <w:tblW w:w="9791" w:type="dxa"/>
        <w:tblLook w:val="04A0" w:firstRow="1" w:lastRow="0" w:firstColumn="1" w:lastColumn="0" w:noHBand="0" w:noVBand="1"/>
      </w:tblPr>
      <w:tblGrid>
        <w:gridCol w:w="1371"/>
        <w:gridCol w:w="250"/>
        <w:gridCol w:w="850"/>
        <w:gridCol w:w="850"/>
        <w:gridCol w:w="850"/>
        <w:gridCol w:w="284"/>
        <w:gridCol w:w="850"/>
        <w:gridCol w:w="850"/>
        <w:gridCol w:w="850"/>
        <w:gridCol w:w="236"/>
        <w:gridCol w:w="850"/>
        <w:gridCol w:w="850"/>
        <w:gridCol w:w="850"/>
      </w:tblGrid>
      <w:tr w:rsidR="00E27073" w14:paraId="7ACE3128" w14:textId="77777777" w:rsidTr="00E27073">
        <w:tc>
          <w:tcPr>
            <w:tcW w:w="137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5A93979D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C39ED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</w:p>
        </w:tc>
        <w:tc>
          <w:tcPr>
            <w:tcW w:w="25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B720E0" w14:textId="2FB82764" w:rsidR="00E27073" w:rsidRPr="00E27073" w:rsidRDefault="00E27073" w:rsidP="00E2707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A874B4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Year End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4FAE0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</w:p>
        </w:tc>
        <w:tc>
          <w:tcPr>
            <w:tcW w:w="25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C96AD8" w14:textId="29B9D539" w:rsidR="00E27073" w:rsidRPr="00E27073" w:rsidRDefault="00E27073" w:rsidP="00E2707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A874B4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Year End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4C9E5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</w:p>
        </w:tc>
        <w:tc>
          <w:tcPr>
            <w:tcW w:w="2550" w:type="dxa"/>
            <w:gridSpan w:val="3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42921F79" w14:textId="4F7C840E" w:rsidR="00E27073" w:rsidRPr="00E27073" w:rsidRDefault="00E27073" w:rsidP="00E2707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A874B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Year End</w:t>
            </w:r>
          </w:p>
        </w:tc>
      </w:tr>
      <w:tr w:rsidR="00E27073" w14:paraId="2AF0CBFD" w14:textId="77777777" w:rsidTr="00E27073">
        <w:tc>
          <w:tcPr>
            <w:tcW w:w="1371" w:type="dxa"/>
            <w:tcBorders>
              <w:right w:val="single" w:sz="4" w:space="0" w:color="auto"/>
            </w:tcBorders>
          </w:tcPr>
          <w:p w14:paraId="5340C151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  <w:r w:rsidRPr="00E27073">
              <w:rPr>
                <w:b/>
                <w:bCs/>
              </w:rPr>
              <w:t>Category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52EF1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726D0AE" w14:textId="77777777" w:rsidR="00E27073" w:rsidRPr="00E27073" w:rsidRDefault="00E27073" w:rsidP="00E27073">
            <w:pPr>
              <w:spacing w:after="0"/>
              <w:jc w:val="right"/>
              <w:rPr>
                <w:b/>
                <w:bCs/>
              </w:rPr>
            </w:pPr>
            <w:r w:rsidRPr="00E27073">
              <w:rPr>
                <w:b/>
                <w:bCs/>
              </w:rPr>
              <w:t>Male</w:t>
            </w:r>
          </w:p>
        </w:tc>
        <w:tc>
          <w:tcPr>
            <w:tcW w:w="850" w:type="dxa"/>
          </w:tcPr>
          <w:p w14:paraId="07208A3E" w14:textId="77777777" w:rsidR="00E27073" w:rsidRPr="00E27073" w:rsidRDefault="00E27073" w:rsidP="00E27073">
            <w:pPr>
              <w:spacing w:after="0"/>
              <w:jc w:val="right"/>
              <w:rPr>
                <w:b/>
                <w:bCs/>
              </w:rPr>
            </w:pPr>
            <w:r w:rsidRPr="00E27073">
              <w:rPr>
                <w:b/>
                <w:bCs/>
              </w:rPr>
              <w:t>Female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66416A3" w14:textId="77777777" w:rsidR="00E27073" w:rsidRPr="00E27073" w:rsidRDefault="00E27073" w:rsidP="00E27073">
            <w:pPr>
              <w:spacing w:after="0"/>
              <w:jc w:val="right"/>
              <w:rPr>
                <w:b/>
                <w:bCs/>
              </w:rPr>
            </w:pPr>
            <w:r w:rsidRPr="00E27073">
              <w:rPr>
                <w:b/>
                <w:bCs/>
              </w:rPr>
              <w:t>Total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521D6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AFF88A" w14:textId="77777777" w:rsidR="00E27073" w:rsidRPr="00E27073" w:rsidRDefault="00E27073" w:rsidP="00E27073">
            <w:pPr>
              <w:spacing w:after="0"/>
              <w:jc w:val="right"/>
              <w:rPr>
                <w:b/>
                <w:bCs/>
              </w:rPr>
            </w:pPr>
            <w:r w:rsidRPr="00E27073">
              <w:rPr>
                <w:b/>
                <w:bCs/>
              </w:rPr>
              <w:t>Male</w:t>
            </w:r>
          </w:p>
        </w:tc>
        <w:tc>
          <w:tcPr>
            <w:tcW w:w="850" w:type="dxa"/>
            <w:tcBorders>
              <w:right w:val="nil"/>
            </w:tcBorders>
          </w:tcPr>
          <w:p w14:paraId="72DEB240" w14:textId="77777777" w:rsidR="00E27073" w:rsidRPr="00E27073" w:rsidRDefault="00E27073" w:rsidP="00E27073">
            <w:pPr>
              <w:spacing w:after="0"/>
              <w:jc w:val="right"/>
              <w:rPr>
                <w:b/>
                <w:bCs/>
              </w:rPr>
            </w:pPr>
            <w:r w:rsidRPr="00E27073">
              <w:rPr>
                <w:b/>
                <w:bCs/>
              </w:rPr>
              <w:t>Female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694592" w14:textId="77777777" w:rsidR="00E27073" w:rsidRPr="00E27073" w:rsidRDefault="00E27073" w:rsidP="00E27073">
            <w:pPr>
              <w:spacing w:after="0"/>
              <w:jc w:val="right"/>
              <w:rPr>
                <w:b/>
                <w:bCs/>
              </w:rPr>
            </w:pPr>
            <w:r w:rsidRPr="00E27073">
              <w:rPr>
                <w:b/>
                <w:bCs/>
              </w:rPr>
              <w:t>Total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EE9DA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7E14AE" w14:textId="77777777" w:rsidR="00E27073" w:rsidRPr="00E27073" w:rsidRDefault="00E27073" w:rsidP="00E27073">
            <w:pPr>
              <w:spacing w:after="0"/>
              <w:jc w:val="right"/>
              <w:rPr>
                <w:b/>
                <w:bCs/>
              </w:rPr>
            </w:pPr>
            <w:r w:rsidRPr="00E27073">
              <w:rPr>
                <w:b/>
                <w:bCs/>
              </w:rPr>
              <w:t>Male</w:t>
            </w:r>
          </w:p>
        </w:tc>
        <w:tc>
          <w:tcPr>
            <w:tcW w:w="850" w:type="dxa"/>
          </w:tcPr>
          <w:p w14:paraId="7BEC31CC" w14:textId="77777777" w:rsidR="00E27073" w:rsidRPr="00E27073" w:rsidRDefault="00E27073" w:rsidP="00E27073">
            <w:pPr>
              <w:spacing w:after="0"/>
              <w:jc w:val="right"/>
              <w:rPr>
                <w:b/>
                <w:bCs/>
              </w:rPr>
            </w:pPr>
            <w:r w:rsidRPr="00E27073">
              <w:rPr>
                <w:b/>
                <w:bCs/>
              </w:rPr>
              <w:t>Female</w:t>
            </w:r>
          </w:p>
        </w:tc>
        <w:tc>
          <w:tcPr>
            <w:tcW w:w="850" w:type="dxa"/>
          </w:tcPr>
          <w:p w14:paraId="2F3F501A" w14:textId="77777777" w:rsidR="00E27073" w:rsidRPr="00E27073" w:rsidRDefault="00E27073" w:rsidP="00E27073">
            <w:pPr>
              <w:spacing w:after="0"/>
              <w:jc w:val="right"/>
              <w:rPr>
                <w:b/>
                <w:bCs/>
              </w:rPr>
            </w:pPr>
            <w:r w:rsidRPr="00E27073">
              <w:rPr>
                <w:b/>
                <w:bCs/>
              </w:rPr>
              <w:t>Total</w:t>
            </w:r>
          </w:p>
        </w:tc>
      </w:tr>
      <w:tr w:rsidR="00E27073" w14:paraId="6DC7A625" w14:textId="77777777" w:rsidTr="00E27073">
        <w:tc>
          <w:tcPr>
            <w:tcW w:w="1371" w:type="dxa"/>
            <w:tcBorders>
              <w:right w:val="single" w:sz="4" w:space="0" w:color="auto"/>
            </w:tcBorders>
          </w:tcPr>
          <w:p w14:paraId="72CE7AE1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  <w:r w:rsidRPr="00E27073">
              <w:rPr>
                <w:b/>
                <w:bCs/>
              </w:rPr>
              <w:t>Adult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CFF00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DF872F" w14:textId="1424115A" w:rsidR="00E27073" w:rsidRPr="00100EB1" w:rsidRDefault="00E27073" w:rsidP="00E27073">
            <w:pPr>
              <w:spacing w:after="0"/>
              <w:jc w:val="right"/>
            </w:pPr>
            <w:r w:rsidRPr="00100EB1">
              <w:t>1</w:t>
            </w:r>
            <w:r w:rsidR="00A874B4">
              <w:t>38</w:t>
            </w:r>
          </w:p>
        </w:tc>
        <w:tc>
          <w:tcPr>
            <w:tcW w:w="850" w:type="dxa"/>
          </w:tcPr>
          <w:p w14:paraId="5451C401" w14:textId="39EDF324" w:rsidR="00E27073" w:rsidRPr="00100EB1" w:rsidRDefault="00E27073" w:rsidP="00E27073">
            <w:pPr>
              <w:spacing w:after="0"/>
              <w:jc w:val="right"/>
            </w:pPr>
            <w:r w:rsidRPr="00100EB1">
              <w:t>3</w:t>
            </w:r>
            <w:r w:rsidR="00A874B4"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FD94177" w14:textId="70E42D1D" w:rsidR="00E27073" w:rsidRPr="00E27073" w:rsidRDefault="00E27073" w:rsidP="00E2707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874B4">
              <w:rPr>
                <w:b/>
                <w:bCs/>
              </w:rPr>
              <w:t>7</w:t>
            </w:r>
            <w:r>
              <w:rPr>
                <w:b/>
                <w:bCs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160AD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D69CA6" w14:textId="092741D8" w:rsidR="00E27073" w:rsidRPr="00100EB1" w:rsidRDefault="00E27073" w:rsidP="00E27073">
            <w:pPr>
              <w:spacing w:after="0"/>
              <w:jc w:val="right"/>
            </w:pPr>
            <w:r w:rsidRPr="00100EB1">
              <w:t>1</w:t>
            </w:r>
            <w:r w:rsidR="00A874B4">
              <w:t>54</w:t>
            </w:r>
          </w:p>
        </w:tc>
        <w:tc>
          <w:tcPr>
            <w:tcW w:w="850" w:type="dxa"/>
            <w:tcBorders>
              <w:right w:val="nil"/>
            </w:tcBorders>
          </w:tcPr>
          <w:p w14:paraId="634450F0" w14:textId="365147EF" w:rsidR="00E27073" w:rsidRPr="00100EB1" w:rsidRDefault="00A874B4" w:rsidP="00E27073">
            <w:pPr>
              <w:spacing w:after="0"/>
              <w:jc w:val="right"/>
            </w:pPr>
            <w:r>
              <w:t>43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EE1EFB6" w14:textId="76BD0CCD" w:rsidR="00E27073" w:rsidRPr="00E27073" w:rsidRDefault="00E27073" w:rsidP="00E2707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874B4">
              <w:rPr>
                <w:b/>
                <w:bCs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601DE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D7278F0" w14:textId="1AD967D6" w:rsidR="00E27073" w:rsidRPr="00100EB1" w:rsidRDefault="00140C82" w:rsidP="00E27073">
            <w:pPr>
              <w:spacing w:after="0"/>
              <w:jc w:val="right"/>
            </w:pPr>
            <w:r>
              <w:t>144</w:t>
            </w:r>
          </w:p>
        </w:tc>
        <w:tc>
          <w:tcPr>
            <w:tcW w:w="850" w:type="dxa"/>
          </w:tcPr>
          <w:p w14:paraId="2B96807B" w14:textId="47A4E813" w:rsidR="00E27073" w:rsidRPr="00100EB1" w:rsidRDefault="00140C82" w:rsidP="00E27073">
            <w:pPr>
              <w:spacing w:after="0"/>
              <w:jc w:val="right"/>
            </w:pPr>
            <w:r>
              <w:t>40</w:t>
            </w:r>
          </w:p>
        </w:tc>
        <w:tc>
          <w:tcPr>
            <w:tcW w:w="850" w:type="dxa"/>
          </w:tcPr>
          <w:p w14:paraId="47CBBABC" w14:textId="003E5833" w:rsidR="00E27073" w:rsidRPr="00E27073" w:rsidRDefault="00140C82" w:rsidP="00E2707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184</w:t>
            </w:r>
          </w:p>
        </w:tc>
      </w:tr>
      <w:tr w:rsidR="00E27073" w14:paraId="4F9734C0" w14:textId="77777777" w:rsidTr="00E27073">
        <w:tc>
          <w:tcPr>
            <w:tcW w:w="1371" w:type="dxa"/>
            <w:tcBorders>
              <w:right w:val="single" w:sz="4" w:space="0" w:color="auto"/>
            </w:tcBorders>
          </w:tcPr>
          <w:p w14:paraId="1F3DD035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  <w:r w:rsidRPr="00E27073">
              <w:rPr>
                <w:b/>
                <w:bCs/>
              </w:rPr>
              <w:t>Colt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930FC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890212" w14:textId="76E2CF29" w:rsidR="00E27073" w:rsidRPr="00100EB1" w:rsidRDefault="00E27073" w:rsidP="00E27073">
            <w:pPr>
              <w:spacing w:after="0"/>
              <w:jc w:val="right"/>
            </w:pPr>
            <w:r w:rsidRPr="00100EB1">
              <w:t>12</w:t>
            </w:r>
            <w:r w:rsidR="00A874B4">
              <w:t>8</w:t>
            </w:r>
          </w:p>
        </w:tc>
        <w:tc>
          <w:tcPr>
            <w:tcW w:w="850" w:type="dxa"/>
          </w:tcPr>
          <w:p w14:paraId="3221542B" w14:textId="1CE8C6E8" w:rsidR="00E27073" w:rsidRPr="00100EB1" w:rsidRDefault="00E27073" w:rsidP="00E27073">
            <w:pPr>
              <w:spacing w:after="0"/>
              <w:jc w:val="right"/>
            </w:pPr>
            <w:r w:rsidRPr="00100EB1">
              <w:t>1</w:t>
            </w:r>
            <w:r w:rsidR="00A874B4"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3A6B11D" w14:textId="59C07563" w:rsidR="00E27073" w:rsidRPr="00E27073" w:rsidRDefault="00E27073" w:rsidP="00E2707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874B4">
              <w:rPr>
                <w:b/>
                <w:bCs/>
              </w:rPr>
              <w:t>41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587EA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9C08CE" w14:textId="4365AFEA" w:rsidR="00E27073" w:rsidRPr="00100EB1" w:rsidRDefault="00E27073" w:rsidP="00E27073">
            <w:pPr>
              <w:spacing w:after="0"/>
              <w:jc w:val="right"/>
            </w:pPr>
            <w:r w:rsidRPr="00100EB1">
              <w:t>1</w:t>
            </w:r>
            <w:r w:rsidR="00A874B4">
              <w:t>14</w:t>
            </w:r>
          </w:p>
        </w:tc>
        <w:tc>
          <w:tcPr>
            <w:tcW w:w="850" w:type="dxa"/>
            <w:tcBorders>
              <w:right w:val="nil"/>
            </w:tcBorders>
          </w:tcPr>
          <w:p w14:paraId="490A96C9" w14:textId="52047231" w:rsidR="00E27073" w:rsidRPr="00100EB1" w:rsidRDefault="00E27073" w:rsidP="00E27073">
            <w:pPr>
              <w:spacing w:after="0"/>
              <w:jc w:val="right"/>
            </w:pPr>
            <w:r w:rsidRPr="00100EB1">
              <w:t>1</w:t>
            </w:r>
            <w:r w:rsidR="00A874B4"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6476F97" w14:textId="025153FD" w:rsidR="00E27073" w:rsidRPr="00E27073" w:rsidRDefault="00E27073" w:rsidP="00E2707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874B4">
              <w:rPr>
                <w:b/>
                <w:bCs/>
              </w:rPr>
              <w:t>29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0D423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272C36" w14:textId="4F56AD09" w:rsidR="00E27073" w:rsidRPr="00100EB1" w:rsidRDefault="007337EA" w:rsidP="00E27073">
            <w:pPr>
              <w:spacing w:after="0"/>
              <w:jc w:val="right"/>
            </w:pPr>
            <w:r>
              <w:t>1</w:t>
            </w:r>
            <w:r w:rsidR="009B6F07">
              <w:t>50</w:t>
            </w:r>
          </w:p>
        </w:tc>
        <w:tc>
          <w:tcPr>
            <w:tcW w:w="850" w:type="dxa"/>
          </w:tcPr>
          <w:p w14:paraId="41D80A3B" w14:textId="1E6E87E9" w:rsidR="00E27073" w:rsidRPr="00100EB1" w:rsidRDefault="00A874B4" w:rsidP="00E27073">
            <w:pPr>
              <w:spacing w:after="0"/>
              <w:jc w:val="right"/>
            </w:pPr>
            <w:r>
              <w:t>3</w:t>
            </w:r>
            <w:r w:rsidR="009B6F07">
              <w:t>1</w:t>
            </w:r>
          </w:p>
        </w:tc>
        <w:tc>
          <w:tcPr>
            <w:tcW w:w="850" w:type="dxa"/>
          </w:tcPr>
          <w:p w14:paraId="180D4184" w14:textId="0B9E68EF" w:rsidR="00E27073" w:rsidRPr="00E27073" w:rsidRDefault="007337EA" w:rsidP="00E2707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B6F07">
              <w:rPr>
                <w:b/>
                <w:bCs/>
              </w:rPr>
              <w:t>81</w:t>
            </w:r>
          </w:p>
        </w:tc>
      </w:tr>
      <w:tr w:rsidR="00E27073" w14:paraId="1A824FCE" w14:textId="77777777" w:rsidTr="00E27073">
        <w:tc>
          <w:tcPr>
            <w:tcW w:w="1371" w:type="dxa"/>
            <w:tcBorders>
              <w:right w:val="single" w:sz="4" w:space="0" w:color="auto"/>
            </w:tcBorders>
          </w:tcPr>
          <w:p w14:paraId="76CF94BF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  <w:r w:rsidRPr="00E27073">
              <w:rPr>
                <w:b/>
                <w:bCs/>
              </w:rPr>
              <w:t>Total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A4BEA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88F1279" w14:textId="57047515" w:rsidR="00E27073" w:rsidRPr="00E27073" w:rsidRDefault="00E27073" w:rsidP="00E2707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74B4">
              <w:rPr>
                <w:b/>
                <w:bCs/>
              </w:rPr>
              <w:t>66</w:t>
            </w:r>
          </w:p>
        </w:tc>
        <w:tc>
          <w:tcPr>
            <w:tcW w:w="850" w:type="dxa"/>
          </w:tcPr>
          <w:p w14:paraId="43C463DB" w14:textId="6092D21F" w:rsidR="00E27073" w:rsidRPr="00E27073" w:rsidRDefault="00A874B4" w:rsidP="00E2707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0378F5D" w14:textId="26189AE9" w:rsidR="00E27073" w:rsidRPr="00E27073" w:rsidRDefault="00E27073" w:rsidP="00E2707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874B4">
              <w:rPr>
                <w:b/>
                <w:bCs/>
              </w:rPr>
              <w:t>17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3D593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A54CBC" w14:textId="23D6DC7A" w:rsidR="00E27073" w:rsidRPr="00E27073" w:rsidRDefault="00E27073" w:rsidP="00E2707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A874B4">
              <w:rPr>
                <w:b/>
                <w:bCs/>
              </w:rPr>
              <w:t>8</w:t>
            </w:r>
          </w:p>
        </w:tc>
        <w:tc>
          <w:tcPr>
            <w:tcW w:w="850" w:type="dxa"/>
            <w:tcBorders>
              <w:right w:val="nil"/>
            </w:tcBorders>
          </w:tcPr>
          <w:p w14:paraId="0A7D8418" w14:textId="2E73DCB7" w:rsidR="00E27073" w:rsidRPr="00E27073" w:rsidRDefault="00E27073" w:rsidP="00E2707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874B4">
              <w:rPr>
                <w:b/>
                <w:bCs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C413E40" w14:textId="2318BC12" w:rsidR="00E27073" w:rsidRPr="00E27073" w:rsidRDefault="00E27073" w:rsidP="00E2707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874B4">
              <w:rPr>
                <w:b/>
                <w:bCs/>
              </w:rPr>
              <w:t>26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DD333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9C1CF9" w14:textId="2DD19CB6" w:rsidR="00E27073" w:rsidRPr="00E27073" w:rsidRDefault="00140C82" w:rsidP="00E2707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294</w:t>
            </w:r>
          </w:p>
        </w:tc>
        <w:tc>
          <w:tcPr>
            <w:tcW w:w="850" w:type="dxa"/>
          </w:tcPr>
          <w:p w14:paraId="7910674D" w14:textId="5CC0348C" w:rsidR="00E27073" w:rsidRPr="00E27073" w:rsidRDefault="00140C82" w:rsidP="00E2707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850" w:type="dxa"/>
          </w:tcPr>
          <w:p w14:paraId="0557F5EE" w14:textId="02111604" w:rsidR="00E27073" w:rsidRPr="00E27073" w:rsidRDefault="009B6F07" w:rsidP="00E2707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40C82">
              <w:rPr>
                <w:b/>
                <w:bCs/>
              </w:rPr>
              <w:t>65</w:t>
            </w:r>
          </w:p>
        </w:tc>
      </w:tr>
    </w:tbl>
    <w:p w14:paraId="143C48FC" w14:textId="77777777" w:rsidR="00E27073" w:rsidRPr="00E27073" w:rsidRDefault="00E27073" w:rsidP="0071176D">
      <w:pPr>
        <w:rPr>
          <w:color w:val="FF0000"/>
        </w:rPr>
      </w:pPr>
    </w:p>
    <w:p w14:paraId="67C8B965" w14:textId="77777777" w:rsidR="00EA29CE" w:rsidRPr="00706FC0" w:rsidRDefault="00EA29CE" w:rsidP="0071176D">
      <w:pPr>
        <w:rPr>
          <w:sz w:val="10"/>
        </w:rPr>
      </w:pPr>
    </w:p>
    <w:bookmarkEnd w:id="0"/>
    <w:p w14:paraId="1A7D4D55" w14:textId="77777777" w:rsidR="00190878" w:rsidRDefault="0071176D" w:rsidP="0071176D">
      <w:r>
        <w:t>We do not hold details of black and ethnic minority for adult members.</w:t>
      </w:r>
    </w:p>
    <w:p w14:paraId="540C7019" w14:textId="77777777" w:rsidR="0071176D" w:rsidRDefault="00190878" w:rsidP="0071176D">
      <w:r>
        <w:t>O</w:t>
      </w:r>
      <w:r w:rsidR="0071176D">
        <w:t>ur colt</w:t>
      </w:r>
      <w:r w:rsidR="00711275">
        <w:t xml:space="preserve"> </w:t>
      </w:r>
      <w:r w:rsidR="00711275" w:rsidRPr="00AD5789">
        <w:t>member</w:t>
      </w:r>
      <w:r w:rsidR="00A908C7">
        <w:t>’</w:t>
      </w:r>
      <w:r w:rsidR="00711275" w:rsidRPr="00AD5789">
        <w:t>s</w:t>
      </w:r>
      <w:r w:rsidR="00A908C7">
        <w:t xml:space="preserve"> </w:t>
      </w:r>
      <w:r w:rsidR="0071176D" w:rsidRPr="00AD5789">
        <w:t>demographic</w:t>
      </w:r>
      <w:r>
        <w:t xml:space="preserve">s are </w:t>
      </w:r>
      <w:r w:rsidR="0071176D">
        <w:t>as follows</w:t>
      </w:r>
      <w:r>
        <w:t>, obtained from information provided by parents/</w:t>
      </w:r>
      <w:r w:rsidR="00BC4AB7">
        <w:t>carers</w:t>
      </w:r>
      <w:r>
        <w:t xml:space="preserve"> on </w:t>
      </w:r>
      <w:r w:rsidR="00AC4911">
        <w:t>colt’s</w:t>
      </w:r>
      <w:r w:rsidR="0071176D">
        <w:t xml:space="preserve"> </w:t>
      </w:r>
      <w:r>
        <w:t>membership registrations</w:t>
      </w:r>
      <w:r w:rsidR="003E482E">
        <w:t>.</w:t>
      </w:r>
    </w:p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992"/>
      </w:tblGrid>
      <w:tr w:rsidR="00E27073" w:rsidRPr="00E27073" w14:paraId="634C41DE" w14:textId="77777777" w:rsidTr="00100EB1">
        <w:tc>
          <w:tcPr>
            <w:tcW w:w="2263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C354E16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  <w:r w:rsidRPr="00E27073">
              <w:rPr>
                <w:b/>
                <w:bCs/>
              </w:rPr>
              <w:t>Category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01AE7C" w14:textId="77777777" w:rsidR="00E27073" w:rsidRPr="00E27073" w:rsidRDefault="00E27073" w:rsidP="00E2707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8F94B3" w14:textId="77777777" w:rsidR="00E27073" w:rsidRPr="00E27073" w:rsidRDefault="00E27073" w:rsidP="00E2707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488611" w14:textId="77777777" w:rsidR="00E27073" w:rsidRPr="00E27073" w:rsidRDefault="00E27073" w:rsidP="00E2707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</w:tr>
      <w:tr w:rsidR="00E27073" w:rsidRPr="00E27073" w14:paraId="3FDB0A9A" w14:textId="77777777" w:rsidTr="00100EB1">
        <w:tc>
          <w:tcPr>
            <w:tcW w:w="2263" w:type="dxa"/>
            <w:tcBorders>
              <w:right w:val="single" w:sz="4" w:space="0" w:color="auto"/>
            </w:tcBorders>
          </w:tcPr>
          <w:p w14:paraId="7F87E00D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White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AAB3CF9" w14:textId="77777777" w:rsidR="00E27073" w:rsidRPr="00100EB1" w:rsidRDefault="00E27073" w:rsidP="00E27073">
            <w:pPr>
              <w:spacing w:after="0"/>
              <w:jc w:val="right"/>
            </w:pPr>
            <w:r w:rsidRPr="00100EB1">
              <w:t>59</w:t>
            </w:r>
          </w:p>
        </w:tc>
        <w:tc>
          <w:tcPr>
            <w:tcW w:w="992" w:type="dxa"/>
          </w:tcPr>
          <w:p w14:paraId="364EE5D0" w14:textId="77777777" w:rsidR="00E27073" w:rsidRPr="00100EB1" w:rsidRDefault="00100EB1" w:rsidP="00E27073">
            <w:pPr>
              <w:spacing w:after="0"/>
              <w:jc w:val="right"/>
            </w:pPr>
            <w:r w:rsidRPr="00100EB1">
              <w:t>62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BD32FBD" w14:textId="77777777" w:rsidR="00E27073" w:rsidRPr="00100EB1" w:rsidRDefault="007D68B7" w:rsidP="00E27073">
            <w:pPr>
              <w:spacing w:after="0"/>
              <w:jc w:val="right"/>
            </w:pPr>
            <w:r>
              <w:t>43</w:t>
            </w:r>
          </w:p>
        </w:tc>
      </w:tr>
      <w:tr w:rsidR="00E27073" w:rsidRPr="00E27073" w14:paraId="7CF33A8E" w14:textId="77777777" w:rsidTr="00100EB1">
        <w:tc>
          <w:tcPr>
            <w:tcW w:w="2263" w:type="dxa"/>
            <w:tcBorders>
              <w:right w:val="single" w:sz="4" w:space="0" w:color="auto"/>
            </w:tcBorders>
          </w:tcPr>
          <w:p w14:paraId="51327E7A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Mixed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92AE191" w14:textId="77777777" w:rsidR="00E27073" w:rsidRPr="00100EB1" w:rsidRDefault="00E27073" w:rsidP="00E27073">
            <w:pPr>
              <w:spacing w:after="0"/>
              <w:jc w:val="right"/>
            </w:pPr>
            <w:r w:rsidRPr="00100EB1">
              <w:t>5</w:t>
            </w:r>
          </w:p>
        </w:tc>
        <w:tc>
          <w:tcPr>
            <w:tcW w:w="992" w:type="dxa"/>
          </w:tcPr>
          <w:p w14:paraId="1D1C49F3" w14:textId="77777777" w:rsidR="00E27073" w:rsidRPr="00100EB1" w:rsidRDefault="00100EB1" w:rsidP="00E27073">
            <w:pPr>
              <w:spacing w:after="0"/>
              <w:jc w:val="right"/>
            </w:pPr>
            <w:r w:rsidRPr="00100EB1"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14DB3AF" w14:textId="77777777" w:rsidR="00E27073" w:rsidRPr="00100EB1" w:rsidRDefault="007D68B7" w:rsidP="00E27073">
            <w:pPr>
              <w:spacing w:after="0"/>
              <w:jc w:val="right"/>
            </w:pPr>
            <w:r>
              <w:t>9</w:t>
            </w:r>
          </w:p>
        </w:tc>
      </w:tr>
      <w:tr w:rsidR="00E27073" w:rsidRPr="00E27073" w14:paraId="468D7005" w14:textId="77777777" w:rsidTr="00100EB1">
        <w:tc>
          <w:tcPr>
            <w:tcW w:w="2263" w:type="dxa"/>
            <w:tcBorders>
              <w:right w:val="single" w:sz="4" w:space="0" w:color="auto"/>
            </w:tcBorders>
          </w:tcPr>
          <w:p w14:paraId="1A1A4EB4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Asian or Asian British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E49FF44" w14:textId="77777777" w:rsidR="00E27073" w:rsidRPr="00100EB1" w:rsidRDefault="00E27073" w:rsidP="00E27073">
            <w:pPr>
              <w:spacing w:after="0"/>
              <w:jc w:val="right"/>
            </w:pPr>
            <w:r w:rsidRPr="00100EB1">
              <w:t>70</w:t>
            </w:r>
          </w:p>
        </w:tc>
        <w:tc>
          <w:tcPr>
            <w:tcW w:w="992" w:type="dxa"/>
          </w:tcPr>
          <w:p w14:paraId="77D2D686" w14:textId="77777777" w:rsidR="00E27073" w:rsidRPr="00100EB1" w:rsidRDefault="00100EB1" w:rsidP="00E27073">
            <w:pPr>
              <w:spacing w:after="0"/>
              <w:jc w:val="right"/>
            </w:pPr>
            <w:r w:rsidRPr="00100EB1">
              <w:t>71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E7CD893" w14:textId="77777777" w:rsidR="00E27073" w:rsidRPr="00100EB1" w:rsidRDefault="007D68B7" w:rsidP="00E27073">
            <w:pPr>
              <w:spacing w:after="0"/>
              <w:jc w:val="right"/>
            </w:pPr>
            <w:r>
              <w:t>70</w:t>
            </w:r>
          </w:p>
        </w:tc>
      </w:tr>
      <w:tr w:rsidR="00E27073" w:rsidRPr="00E27073" w14:paraId="61F56654" w14:textId="77777777" w:rsidTr="00100EB1">
        <w:tc>
          <w:tcPr>
            <w:tcW w:w="2263" w:type="dxa"/>
            <w:tcBorders>
              <w:right w:val="single" w:sz="4" w:space="0" w:color="auto"/>
            </w:tcBorders>
          </w:tcPr>
          <w:p w14:paraId="3B0F49F5" w14:textId="77777777" w:rsidR="00E27073" w:rsidRPr="00E27073" w:rsidRDefault="00E27073" w:rsidP="00E2707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Black or Black British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495032F" w14:textId="77777777" w:rsidR="00E27073" w:rsidRPr="00100EB1" w:rsidRDefault="00E27073" w:rsidP="00E27073">
            <w:pPr>
              <w:spacing w:after="0"/>
              <w:jc w:val="right"/>
            </w:pPr>
            <w:r w:rsidRPr="00100EB1">
              <w:t>0</w:t>
            </w:r>
          </w:p>
        </w:tc>
        <w:tc>
          <w:tcPr>
            <w:tcW w:w="992" w:type="dxa"/>
          </w:tcPr>
          <w:p w14:paraId="73A81157" w14:textId="77777777" w:rsidR="00E27073" w:rsidRPr="00100EB1" w:rsidRDefault="00100EB1" w:rsidP="00E27073">
            <w:pPr>
              <w:spacing w:after="0"/>
              <w:jc w:val="right"/>
            </w:pPr>
            <w:r w:rsidRPr="00100EB1"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1AE2CB2" w14:textId="77777777" w:rsidR="00E27073" w:rsidRPr="00100EB1" w:rsidRDefault="007D68B7" w:rsidP="00E27073">
            <w:pPr>
              <w:spacing w:after="0"/>
              <w:jc w:val="right"/>
            </w:pPr>
            <w:r>
              <w:t>1</w:t>
            </w:r>
          </w:p>
        </w:tc>
      </w:tr>
      <w:tr w:rsidR="00E27073" w:rsidRPr="00E27073" w14:paraId="77F83D9B" w14:textId="77777777" w:rsidTr="00100EB1">
        <w:tc>
          <w:tcPr>
            <w:tcW w:w="2263" w:type="dxa"/>
            <w:tcBorders>
              <w:right w:val="single" w:sz="4" w:space="0" w:color="auto"/>
            </w:tcBorders>
          </w:tcPr>
          <w:p w14:paraId="1E63912A" w14:textId="77777777" w:rsidR="00E27073" w:rsidRDefault="00E27073" w:rsidP="00E2707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CC4BA44" w14:textId="77777777" w:rsidR="00E27073" w:rsidRPr="00100EB1" w:rsidRDefault="00E27073" w:rsidP="00E27073">
            <w:pPr>
              <w:spacing w:after="0"/>
              <w:jc w:val="right"/>
            </w:pPr>
            <w:r w:rsidRPr="00100EB1">
              <w:t>0</w:t>
            </w:r>
          </w:p>
        </w:tc>
        <w:tc>
          <w:tcPr>
            <w:tcW w:w="992" w:type="dxa"/>
          </w:tcPr>
          <w:p w14:paraId="522AC3E1" w14:textId="77777777" w:rsidR="00E27073" w:rsidRPr="00100EB1" w:rsidRDefault="00100EB1" w:rsidP="00E27073">
            <w:pPr>
              <w:spacing w:after="0"/>
              <w:jc w:val="right"/>
            </w:pPr>
            <w:r w:rsidRPr="00100EB1"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DA96E45" w14:textId="77777777" w:rsidR="00E27073" w:rsidRPr="00100EB1" w:rsidRDefault="007D68B7" w:rsidP="00E27073">
            <w:pPr>
              <w:spacing w:after="0"/>
              <w:jc w:val="right"/>
            </w:pPr>
            <w:r>
              <w:t>6</w:t>
            </w:r>
          </w:p>
        </w:tc>
      </w:tr>
      <w:tr w:rsidR="00E27073" w:rsidRPr="00E27073" w14:paraId="38AFDAA4" w14:textId="77777777" w:rsidTr="00100EB1">
        <w:tc>
          <w:tcPr>
            <w:tcW w:w="2263" w:type="dxa"/>
            <w:tcBorders>
              <w:right w:val="single" w:sz="4" w:space="0" w:color="auto"/>
            </w:tcBorders>
          </w:tcPr>
          <w:p w14:paraId="09605CC5" w14:textId="77777777" w:rsidR="00E27073" w:rsidRDefault="00E27073" w:rsidP="00E2707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0D3B5FA" w14:textId="77777777" w:rsidR="00E27073" w:rsidRPr="00E27073" w:rsidRDefault="00100EB1" w:rsidP="00E2707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992" w:type="dxa"/>
          </w:tcPr>
          <w:p w14:paraId="64F90B70" w14:textId="77777777" w:rsidR="00E27073" w:rsidRPr="00E27073" w:rsidRDefault="00100EB1" w:rsidP="00E2707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138BCCD" w14:textId="77777777" w:rsidR="00E27073" w:rsidRPr="00E27073" w:rsidRDefault="007D68B7" w:rsidP="00E27073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129</w:t>
            </w:r>
          </w:p>
        </w:tc>
      </w:tr>
    </w:tbl>
    <w:p w14:paraId="4D639B12" w14:textId="77777777" w:rsidR="00E27073" w:rsidRDefault="00E27073" w:rsidP="0071176D"/>
    <w:p w14:paraId="0140E50C" w14:textId="77777777" w:rsidR="00100EB1" w:rsidRDefault="00100EB1" w:rsidP="0071176D"/>
    <w:p w14:paraId="319FB93A" w14:textId="77777777" w:rsidR="0014642F" w:rsidRPr="005B033A" w:rsidRDefault="00A67A95" w:rsidP="0014642F">
      <w:pPr>
        <w:rPr>
          <w:caps/>
        </w:rPr>
      </w:pPr>
      <w:bookmarkStart w:id="1" w:name="_Hlk489528731"/>
      <w:r>
        <w:t xml:space="preserve">Our </w:t>
      </w:r>
      <w:r w:rsidR="00774B2F" w:rsidRPr="00774B2F">
        <w:t xml:space="preserve">membership </w:t>
      </w:r>
      <w:r>
        <w:t xml:space="preserve">numbers by </w:t>
      </w:r>
      <w:r w:rsidR="00774B2F" w:rsidRPr="00774B2F">
        <w:t xml:space="preserve">categories have remained </w:t>
      </w:r>
      <w:r w:rsidR="003E482E">
        <w:t>relatively steady over recent years,</w:t>
      </w:r>
      <w:r>
        <w:t xml:space="preserve"> </w:t>
      </w:r>
      <w:r w:rsidR="00774B2F" w:rsidRPr="00774B2F">
        <w:t>with a</w:t>
      </w:r>
      <w:r>
        <w:t xml:space="preserve">nother </w:t>
      </w:r>
      <w:r w:rsidR="00774B2F" w:rsidRPr="00774B2F">
        <w:t>gratifying increase in the number of older colt</w:t>
      </w:r>
      <w:r w:rsidR="00785838">
        <w:t>s</w:t>
      </w:r>
      <w:r w:rsidR="00774B2F" w:rsidRPr="00774B2F">
        <w:t xml:space="preserve"> playing senior cricket at a level that is suitable to their ability.  The club's ethos </w:t>
      </w:r>
      <w:r>
        <w:t xml:space="preserve">remains </w:t>
      </w:r>
      <w:r w:rsidR="00774B2F" w:rsidRPr="00774B2F">
        <w:t>to encourage colts, as soon as they reach the minimum age and want to participate, to have the opportunity to play in senior cricket matches.</w:t>
      </w:r>
      <w:bookmarkEnd w:id="1"/>
      <w:r w:rsidR="005B033A">
        <w:t xml:space="preserve">  Attracting new juniors to the Club was very difficult in 2020 due to the Covid-19 restrictions.</w:t>
      </w:r>
    </w:p>
    <w:p w14:paraId="5791C4EE" w14:textId="77777777" w:rsidR="0071176D" w:rsidRDefault="00BC4AB7" w:rsidP="0014642F">
      <w:r>
        <w:lastRenderedPageBreak/>
        <w:t>O</w:t>
      </w:r>
      <w:r w:rsidRPr="00567F2D">
        <w:t xml:space="preserve">ur </w:t>
      </w:r>
      <w:r>
        <w:t xml:space="preserve">Colt’s </w:t>
      </w:r>
      <w:r w:rsidRPr="00567F2D">
        <w:t>Foundation</w:t>
      </w:r>
      <w:r>
        <w:t xml:space="preserve"> Group</w:t>
      </w:r>
      <w:r w:rsidR="005F0E67" w:rsidRPr="00567F2D">
        <w:t xml:space="preserve"> </w:t>
      </w:r>
      <w:r w:rsidR="00774B2F">
        <w:t xml:space="preserve">continues to be a </w:t>
      </w:r>
      <w:r w:rsidR="005F0E67" w:rsidRPr="00567F2D">
        <w:t xml:space="preserve">first </w:t>
      </w:r>
      <w:r w:rsidR="00774B2F">
        <w:t xml:space="preserve">key </w:t>
      </w:r>
      <w:r w:rsidR="005F0E67" w:rsidRPr="00567F2D">
        <w:t xml:space="preserve">step into cricket for children from age </w:t>
      </w:r>
      <w:r w:rsidR="00A95109">
        <w:t>four</w:t>
      </w:r>
      <w:r w:rsidR="005F0E67" w:rsidRPr="00567F2D">
        <w:t xml:space="preserve"> and </w:t>
      </w:r>
      <w:r w:rsidRPr="00567F2D">
        <w:t>upwards</w:t>
      </w:r>
      <w:r>
        <w:t xml:space="preserve"> and</w:t>
      </w:r>
      <w:r w:rsidR="006C6BC0">
        <w:t xml:space="preserve"> </w:t>
      </w:r>
      <w:r w:rsidR="00C053DF">
        <w:t>is a</w:t>
      </w:r>
      <w:r w:rsidR="00774B2F">
        <w:t xml:space="preserve">n essential </w:t>
      </w:r>
      <w:r w:rsidR="00C053DF">
        <w:t xml:space="preserve">tenant of our </w:t>
      </w:r>
      <w:r w:rsidR="0071176D" w:rsidRPr="00567F2D">
        <w:t>approach to attracting new colts</w:t>
      </w:r>
      <w:r w:rsidR="00C053DF">
        <w:t>. Our ethos has</w:t>
      </w:r>
      <w:r w:rsidR="0071176D" w:rsidRPr="00567F2D">
        <w:t xml:space="preserve"> always been to allow the younger boys and girls</w:t>
      </w:r>
      <w:r w:rsidR="00C053DF">
        <w:t>,</w:t>
      </w:r>
      <w:r w:rsidR="0071176D" w:rsidRPr="00567F2D">
        <w:t xml:space="preserve"> wishing to join our Foundation Group (school year 6 and below) and play cricket for the first time</w:t>
      </w:r>
      <w:r w:rsidR="00C053DF">
        <w:t>,</w:t>
      </w:r>
      <w:r w:rsidR="0071176D" w:rsidRPr="00567F2D">
        <w:t xml:space="preserve"> with two free ‘try-out’ weeks to be sure </w:t>
      </w:r>
      <w:r w:rsidR="00774B2F">
        <w:t xml:space="preserve">that </w:t>
      </w:r>
      <w:r w:rsidR="0071176D" w:rsidRPr="00567F2D">
        <w:t>they</w:t>
      </w:r>
      <w:r w:rsidR="00774B2F">
        <w:t>,</w:t>
      </w:r>
      <w:r w:rsidR="0071176D" w:rsidRPr="00567F2D">
        <w:t xml:space="preserve"> and their parents</w:t>
      </w:r>
      <w:r w:rsidR="00774B2F">
        <w:t>/</w:t>
      </w:r>
      <w:r w:rsidR="0071176D" w:rsidRPr="00567F2D">
        <w:t>carers</w:t>
      </w:r>
      <w:r w:rsidR="005B678F">
        <w:t>,</w:t>
      </w:r>
      <w:r w:rsidR="0071176D" w:rsidRPr="00567F2D">
        <w:t xml:space="preserve"> are happy and comfortable before committing themselves to membership</w:t>
      </w:r>
      <w:r>
        <w:t xml:space="preserve"> of Ickenham </w:t>
      </w:r>
      <w:r w:rsidR="001F7AD4">
        <w:t>C</w:t>
      </w:r>
      <w:r>
        <w:t>ricket Club.</w:t>
      </w:r>
    </w:p>
    <w:p w14:paraId="0E3CC228" w14:textId="77777777" w:rsidR="00B53D1F" w:rsidRDefault="00B53D1F" w:rsidP="00B53D1F">
      <w:pPr>
        <w:pStyle w:val="Heading2"/>
      </w:pPr>
      <w:r>
        <w:t>Finance</w:t>
      </w:r>
    </w:p>
    <w:p w14:paraId="4BF132AD" w14:textId="3788898C" w:rsidR="00FB4142" w:rsidRPr="003628CE" w:rsidRDefault="00FB4142" w:rsidP="00FB4142">
      <w:r w:rsidRPr="003628CE">
        <w:t>The</w:t>
      </w:r>
      <w:r w:rsidR="008E4F19">
        <w:t xml:space="preserve"> finances of the club </w:t>
      </w:r>
      <w:r w:rsidRPr="003628CE">
        <w:t xml:space="preserve">remained positive at </w:t>
      </w:r>
      <w:r w:rsidR="008E4F19">
        <w:t>the end of the 20</w:t>
      </w:r>
      <w:r w:rsidR="00BA5FC3">
        <w:t>20</w:t>
      </w:r>
      <w:r w:rsidR="00A9387A">
        <w:t>/2</w:t>
      </w:r>
      <w:r w:rsidR="00BA5FC3">
        <w:t xml:space="preserve">1 </w:t>
      </w:r>
      <w:r w:rsidR="008E4F19">
        <w:t>financial yea</w:t>
      </w:r>
      <w:r w:rsidR="00012070">
        <w:t>r, on 30</w:t>
      </w:r>
      <w:r w:rsidR="00012070" w:rsidRPr="00012070">
        <w:rPr>
          <w:vertAlign w:val="superscript"/>
        </w:rPr>
        <w:t>th</w:t>
      </w:r>
      <w:r w:rsidR="00012070">
        <w:t xml:space="preserve"> September 20</w:t>
      </w:r>
      <w:r w:rsidR="00A9387A">
        <w:t>2</w:t>
      </w:r>
      <w:r w:rsidR="00BA5FC3">
        <w:t>1</w:t>
      </w:r>
      <w:r w:rsidR="00012070">
        <w:t xml:space="preserve"> at </w:t>
      </w:r>
      <w:r w:rsidR="00BA5FC3">
        <w:t>£100,382.72</w:t>
      </w:r>
    </w:p>
    <w:p w14:paraId="7F31EEE3" w14:textId="77777777" w:rsidR="002012B0" w:rsidRDefault="144DDECD" w:rsidP="003E1890">
      <w:r w:rsidRPr="003628CE">
        <w:t xml:space="preserve">As well as player and member subscriptions, additional funds are </w:t>
      </w:r>
      <w:r w:rsidR="00A9387A">
        <w:t xml:space="preserve">normally </w:t>
      </w:r>
      <w:r w:rsidRPr="003628CE">
        <w:t>raised through the bar, h</w:t>
      </w:r>
      <w:r w:rsidR="003628CE" w:rsidRPr="003628CE">
        <w:t xml:space="preserve">ire of clubhouse </w:t>
      </w:r>
      <w:r w:rsidR="003335C0">
        <w:t xml:space="preserve">and ground </w:t>
      </w:r>
      <w:r w:rsidR="003628CE" w:rsidRPr="003628CE">
        <w:t>for functions,</w:t>
      </w:r>
      <w:r w:rsidRPr="003628CE">
        <w:t xml:space="preserve"> the sale of cricket clothing, donations, an annual Fun Day event, sales of refreshments at colts training on Fridays and Sundays, social </w:t>
      </w:r>
      <w:proofErr w:type="gramStart"/>
      <w:r w:rsidRPr="003628CE">
        <w:t>events</w:t>
      </w:r>
      <w:proofErr w:type="gramEnd"/>
      <w:r w:rsidR="00156CED">
        <w:t xml:space="preserve"> and various</w:t>
      </w:r>
      <w:r w:rsidR="003335C0">
        <w:t xml:space="preserve"> fundraising activities</w:t>
      </w:r>
      <w:r w:rsidRPr="003628CE">
        <w:t>.</w:t>
      </w:r>
    </w:p>
    <w:p w14:paraId="39A664B7" w14:textId="77777777" w:rsidR="003E1890" w:rsidRPr="003E1890" w:rsidRDefault="00A9387A" w:rsidP="003E1890">
      <w:r>
        <w:t>However, t</w:t>
      </w:r>
      <w:r w:rsidR="008C1CAE">
        <w:t>his year the finances of the club have been severely affected by the Covid-19 outbreak</w:t>
      </w:r>
      <w:r w:rsidR="008207BB">
        <w:t>.</w:t>
      </w:r>
    </w:p>
    <w:p w14:paraId="3F7289D6" w14:textId="77777777" w:rsidR="005B2800" w:rsidRDefault="005B2800" w:rsidP="005B2800">
      <w:pPr>
        <w:pStyle w:val="Heading2"/>
      </w:pPr>
      <w:r>
        <w:t>Partnerships and other links</w:t>
      </w:r>
    </w:p>
    <w:p w14:paraId="281EA9EA" w14:textId="77777777" w:rsidR="00E72EB1" w:rsidRDefault="00E03F0B" w:rsidP="005B2800">
      <w:r>
        <w:t>The</w:t>
      </w:r>
      <w:r w:rsidR="00395425">
        <w:t xml:space="preserve"> three ICC cricket</w:t>
      </w:r>
      <w:r>
        <w:t xml:space="preserve"> grounds are</w:t>
      </w:r>
      <w:r w:rsidR="00AD5789">
        <w:t xml:space="preserve"> </w:t>
      </w:r>
      <w:r w:rsidR="00A9548D">
        <w:t xml:space="preserve">used </w:t>
      </w:r>
      <w:r>
        <w:t xml:space="preserve">on occasions </w:t>
      </w:r>
      <w:r w:rsidR="00A9548D">
        <w:t>by</w:t>
      </w:r>
      <w:r>
        <w:t xml:space="preserve"> </w:t>
      </w:r>
      <w:r w:rsidR="008207BB">
        <w:t xml:space="preserve">Middlesex over 50’s and over 60’s teams, </w:t>
      </w:r>
      <w:r>
        <w:t>other cricket teams and</w:t>
      </w:r>
      <w:r w:rsidR="00A908C7">
        <w:t xml:space="preserve"> </w:t>
      </w:r>
      <w:r>
        <w:t>by local schools</w:t>
      </w:r>
      <w:r w:rsidR="00DC6077">
        <w:t xml:space="preserve">, a local cricket coach and </w:t>
      </w:r>
      <w:r w:rsidR="00E81B7D">
        <w:t>the Ickenham Church Holiday Club</w:t>
      </w:r>
      <w:r>
        <w:t xml:space="preserve"> for cricket events.  </w:t>
      </w:r>
      <w:r w:rsidR="005B2800" w:rsidRPr="003628CE">
        <w:t>In addition to providing cricket, the Club’s facilities are used for other activities through association with other bodies within the local community</w:t>
      </w:r>
      <w:r w:rsidR="00E81B7D">
        <w:t xml:space="preserve">, with </w:t>
      </w:r>
      <w:r w:rsidR="0016732A">
        <w:t xml:space="preserve">several </w:t>
      </w:r>
      <w:r w:rsidR="00E81B7D">
        <w:t xml:space="preserve">charity events </w:t>
      </w:r>
      <w:r w:rsidR="0016732A">
        <w:t>ho</w:t>
      </w:r>
      <w:r w:rsidR="004E7C30">
        <w:t>sted during our</w:t>
      </w:r>
      <w:r w:rsidR="0016732A">
        <w:t xml:space="preserve"> 2018/19 financial year</w:t>
      </w:r>
      <w:r w:rsidR="005B2800" w:rsidRPr="003628CE">
        <w:t xml:space="preserve">. </w:t>
      </w:r>
      <w:r w:rsidR="00640738">
        <w:t>During</w:t>
      </w:r>
      <w:r w:rsidR="00581588" w:rsidRPr="003628CE">
        <w:t xml:space="preserve"> the close season </w:t>
      </w:r>
      <w:r w:rsidR="00640738">
        <w:t>our</w:t>
      </w:r>
      <w:r w:rsidR="00581588" w:rsidRPr="003628CE">
        <w:t xml:space="preserve"> facilities are </w:t>
      </w:r>
      <w:r w:rsidR="00640738">
        <w:t>let</w:t>
      </w:r>
      <w:r w:rsidR="00581588" w:rsidRPr="003628CE">
        <w:t xml:space="preserve"> to a private tutor</w:t>
      </w:r>
      <w:r w:rsidR="0016732A">
        <w:t xml:space="preserve"> and </w:t>
      </w:r>
      <w:r w:rsidR="00EC23F3">
        <w:t>the local community for wedding receptions, Christening</w:t>
      </w:r>
      <w:r w:rsidR="006E336F">
        <w:t xml:space="preserve"> parties, children’s and adult’s birthday parties and funeral wake</w:t>
      </w:r>
      <w:r w:rsidR="00785838">
        <w:t>s.</w:t>
      </w:r>
    </w:p>
    <w:p w14:paraId="3B694150" w14:textId="77777777" w:rsidR="005B2800" w:rsidRDefault="00D71082" w:rsidP="005B2800">
      <w:r>
        <w:t>Ickenham Cricket C</w:t>
      </w:r>
      <w:r w:rsidR="00E72EB1">
        <w:t xml:space="preserve">lub is an active member of Hillingdon Youth Cricket Alliance and has links with </w:t>
      </w:r>
      <w:r w:rsidR="00631234">
        <w:t xml:space="preserve">junior and senior </w:t>
      </w:r>
      <w:r w:rsidR="00E72EB1">
        <w:t>schools</w:t>
      </w:r>
      <w:r w:rsidR="00631234">
        <w:t xml:space="preserve"> within our local community</w:t>
      </w:r>
      <w:r w:rsidR="00E72EB1">
        <w:t>.</w:t>
      </w:r>
      <w:r w:rsidR="00946C2D">
        <w:t xml:space="preserve"> </w:t>
      </w:r>
    </w:p>
    <w:p w14:paraId="4FFB6298" w14:textId="77777777" w:rsidR="008C1CAE" w:rsidRDefault="008C1CAE" w:rsidP="005B2800">
      <w:r>
        <w:t xml:space="preserve">Due to the Covid-19 outbreak, these partnerships have not been </w:t>
      </w:r>
      <w:r w:rsidR="00A9387A">
        <w:t xml:space="preserve">so </w:t>
      </w:r>
      <w:r>
        <w:t>very active this year.</w:t>
      </w:r>
    </w:p>
    <w:p w14:paraId="7A023476" w14:textId="77777777" w:rsidR="005B2800" w:rsidRDefault="005B2800" w:rsidP="005B2800">
      <w:pPr>
        <w:pStyle w:val="Heading2"/>
      </w:pPr>
      <w:r>
        <w:t>Facilities</w:t>
      </w:r>
    </w:p>
    <w:p w14:paraId="41A38B81" w14:textId="77777777" w:rsidR="00A9387A" w:rsidRDefault="005C6F58" w:rsidP="005C6F58">
      <w:r w:rsidRPr="00AD5789">
        <w:t xml:space="preserve">The </w:t>
      </w:r>
      <w:r w:rsidR="00AD5789">
        <w:t xml:space="preserve">Club </w:t>
      </w:r>
      <w:r w:rsidR="00A9548D" w:rsidRPr="00AD5789">
        <w:t>owns the</w:t>
      </w:r>
      <w:r w:rsidR="00A9548D">
        <w:t xml:space="preserve"> free</w:t>
      </w:r>
      <w:r w:rsidR="00AD5789">
        <w:t xml:space="preserve">hold of its </w:t>
      </w:r>
      <w:r w:rsidR="005650A8" w:rsidRPr="00907176">
        <w:t xml:space="preserve">principal </w:t>
      </w:r>
      <w:r w:rsidR="00AD5789">
        <w:t xml:space="preserve">ground. Additionally, the Club </w:t>
      </w:r>
      <w:r w:rsidR="00B7330B">
        <w:t>has two licences</w:t>
      </w:r>
      <w:r w:rsidR="00061977">
        <w:t xml:space="preserve">, </w:t>
      </w:r>
      <w:r w:rsidR="00AD5789">
        <w:t>from the London Borough of Hillingdon</w:t>
      </w:r>
      <w:r w:rsidR="00061977">
        <w:t xml:space="preserve">, </w:t>
      </w:r>
      <w:r>
        <w:t xml:space="preserve">and maintains two further </w:t>
      </w:r>
      <w:r w:rsidR="008D068A">
        <w:t>cricket grounds</w:t>
      </w:r>
      <w:r>
        <w:t xml:space="preserve"> in land adjacent to </w:t>
      </w:r>
      <w:r w:rsidRPr="00046D0E">
        <w:t>the</w:t>
      </w:r>
      <w:r w:rsidR="00A9548D" w:rsidRPr="00046D0E">
        <w:t xml:space="preserve"> </w:t>
      </w:r>
      <w:r w:rsidR="00046D0E" w:rsidRPr="00046D0E">
        <w:t xml:space="preserve">main </w:t>
      </w:r>
      <w:r w:rsidR="003E1890" w:rsidRPr="00046D0E">
        <w:t>ICC cricket</w:t>
      </w:r>
      <w:r w:rsidR="003E1890">
        <w:t xml:space="preserve"> ground</w:t>
      </w:r>
      <w:r>
        <w:t>.</w:t>
      </w:r>
    </w:p>
    <w:p w14:paraId="3A2B986C" w14:textId="77777777" w:rsidR="00774B2F" w:rsidRDefault="00FF1C37" w:rsidP="005C6F58"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990"/>
        <w:gridCol w:w="1842"/>
        <w:gridCol w:w="1985"/>
      </w:tblGrid>
      <w:tr w:rsidR="005B2800" w14:paraId="3E41BB37" w14:textId="77777777" w:rsidTr="00170A6B"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348CB" w14:textId="77777777" w:rsidR="005B2800" w:rsidRDefault="005B2800" w:rsidP="005C6F58"/>
        </w:tc>
        <w:tc>
          <w:tcPr>
            <w:tcW w:w="1990" w:type="dxa"/>
            <w:tcBorders>
              <w:left w:val="single" w:sz="4" w:space="0" w:color="auto"/>
            </w:tcBorders>
          </w:tcPr>
          <w:p w14:paraId="088C5A42" w14:textId="77777777" w:rsidR="005B2800" w:rsidRPr="005B2800" w:rsidRDefault="005B2800" w:rsidP="005B2800">
            <w:pPr>
              <w:jc w:val="center"/>
              <w:rPr>
                <w:b/>
              </w:rPr>
            </w:pPr>
            <w:r w:rsidRPr="005B2800">
              <w:rPr>
                <w:b/>
              </w:rPr>
              <w:t>1</w:t>
            </w:r>
            <w:r w:rsidRPr="005B2800">
              <w:rPr>
                <w:b/>
                <w:vertAlign w:val="superscript"/>
              </w:rPr>
              <w:t>st</w:t>
            </w:r>
            <w:r w:rsidR="007A4B62">
              <w:rPr>
                <w:b/>
              </w:rPr>
              <w:t xml:space="preserve"> pitch</w:t>
            </w:r>
            <w:r w:rsidR="007A4B62">
              <w:rPr>
                <w:b/>
              </w:rPr>
              <w:br/>
              <w:t>Main G</w:t>
            </w:r>
            <w:r w:rsidRPr="005B2800">
              <w:rPr>
                <w:b/>
              </w:rPr>
              <w:t>round</w:t>
            </w:r>
          </w:p>
        </w:tc>
        <w:tc>
          <w:tcPr>
            <w:tcW w:w="1842" w:type="dxa"/>
          </w:tcPr>
          <w:p w14:paraId="0B6F4689" w14:textId="77777777" w:rsidR="005B2800" w:rsidRPr="005B2800" w:rsidRDefault="005B2800" w:rsidP="005B2800">
            <w:pPr>
              <w:jc w:val="center"/>
              <w:rPr>
                <w:b/>
              </w:rPr>
            </w:pPr>
            <w:r w:rsidRPr="005B2800">
              <w:rPr>
                <w:b/>
              </w:rPr>
              <w:t>2</w:t>
            </w:r>
            <w:r w:rsidRPr="005B2800">
              <w:rPr>
                <w:b/>
                <w:vertAlign w:val="superscript"/>
              </w:rPr>
              <w:t>nd</w:t>
            </w:r>
            <w:r w:rsidRPr="005B2800">
              <w:rPr>
                <w:b/>
              </w:rPr>
              <w:t xml:space="preserve"> pitch</w:t>
            </w:r>
            <w:r w:rsidRPr="005B2800">
              <w:rPr>
                <w:b/>
              </w:rPr>
              <w:br/>
            </w:r>
            <w:r w:rsidR="00170A6B">
              <w:rPr>
                <w:b/>
              </w:rPr>
              <w:t>“</w:t>
            </w:r>
            <w:r w:rsidRPr="005B2800">
              <w:rPr>
                <w:b/>
              </w:rPr>
              <w:t>The Deanery</w:t>
            </w:r>
            <w:r w:rsidR="00170A6B">
              <w:rPr>
                <w:b/>
              </w:rPr>
              <w:t>”</w:t>
            </w:r>
          </w:p>
        </w:tc>
        <w:tc>
          <w:tcPr>
            <w:tcW w:w="1985" w:type="dxa"/>
          </w:tcPr>
          <w:p w14:paraId="46F19DDB" w14:textId="77777777" w:rsidR="005B2800" w:rsidRPr="005B2800" w:rsidRDefault="005B2800" w:rsidP="005B2800">
            <w:pPr>
              <w:jc w:val="center"/>
              <w:rPr>
                <w:b/>
              </w:rPr>
            </w:pPr>
            <w:r w:rsidRPr="005B2800">
              <w:rPr>
                <w:b/>
              </w:rPr>
              <w:t>3</w:t>
            </w:r>
            <w:r w:rsidRPr="005B2800">
              <w:rPr>
                <w:b/>
                <w:vertAlign w:val="superscript"/>
              </w:rPr>
              <w:t>rd</w:t>
            </w:r>
            <w:r w:rsidRPr="005B2800">
              <w:rPr>
                <w:b/>
              </w:rPr>
              <w:t xml:space="preserve"> pitch</w:t>
            </w:r>
            <w:r w:rsidRPr="005B2800">
              <w:rPr>
                <w:b/>
              </w:rPr>
              <w:br/>
            </w:r>
            <w:r w:rsidR="00170A6B">
              <w:rPr>
                <w:b/>
              </w:rPr>
              <w:t>“</w:t>
            </w:r>
            <w:r w:rsidRPr="005B2800">
              <w:rPr>
                <w:b/>
              </w:rPr>
              <w:t>Hayward’s Heath</w:t>
            </w:r>
            <w:r w:rsidR="00170A6B">
              <w:rPr>
                <w:b/>
              </w:rPr>
              <w:t>”</w:t>
            </w:r>
          </w:p>
        </w:tc>
      </w:tr>
      <w:tr w:rsidR="005B2800" w14:paraId="0058BEEB" w14:textId="77777777" w:rsidTr="00170A6B">
        <w:tc>
          <w:tcPr>
            <w:tcW w:w="2972" w:type="dxa"/>
            <w:tcBorders>
              <w:top w:val="single" w:sz="4" w:space="0" w:color="auto"/>
            </w:tcBorders>
          </w:tcPr>
          <w:p w14:paraId="7AB812F4" w14:textId="77777777" w:rsidR="005B2800" w:rsidRDefault="005B2800" w:rsidP="005C6F58">
            <w:r>
              <w:t xml:space="preserve">No. of fine turf </w:t>
            </w:r>
            <w:r w:rsidR="00F83A89">
              <w:t xml:space="preserve">playing </w:t>
            </w:r>
            <w:r>
              <w:t>pitches</w:t>
            </w:r>
          </w:p>
        </w:tc>
        <w:tc>
          <w:tcPr>
            <w:tcW w:w="1990" w:type="dxa"/>
          </w:tcPr>
          <w:p w14:paraId="02BC2304" w14:textId="77777777" w:rsidR="005B2800" w:rsidRDefault="00286DD0" w:rsidP="00F83A89">
            <w:pPr>
              <w:jc w:val="center"/>
            </w:pPr>
            <w:r>
              <w:t>8</w:t>
            </w:r>
          </w:p>
        </w:tc>
        <w:tc>
          <w:tcPr>
            <w:tcW w:w="1842" w:type="dxa"/>
          </w:tcPr>
          <w:p w14:paraId="0697F40C" w14:textId="77777777" w:rsidR="005B2800" w:rsidRDefault="00286DD0" w:rsidP="00F83A89">
            <w:pPr>
              <w:jc w:val="center"/>
            </w:pPr>
            <w:r>
              <w:t>9</w:t>
            </w:r>
          </w:p>
        </w:tc>
        <w:tc>
          <w:tcPr>
            <w:tcW w:w="1985" w:type="dxa"/>
          </w:tcPr>
          <w:p w14:paraId="0E7A2E8E" w14:textId="77777777" w:rsidR="005B2800" w:rsidRDefault="00286DD0" w:rsidP="00F83A89">
            <w:pPr>
              <w:jc w:val="center"/>
            </w:pPr>
            <w:r>
              <w:t>8</w:t>
            </w:r>
          </w:p>
        </w:tc>
      </w:tr>
      <w:tr w:rsidR="005B2800" w14:paraId="41B98321" w14:textId="77777777" w:rsidTr="00170A6B">
        <w:tc>
          <w:tcPr>
            <w:tcW w:w="2972" w:type="dxa"/>
          </w:tcPr>
          <w:p w14:paraId="67A0F095" w14:textId="77777777" w:rsidR="005B2800" w:rsidRDefault="005B2800" w:rsidP="005C6F58">
            <w:r>
              <w:t>No. of non-turf playing pitches</w:t>
            </w:r>
          </w:p>
        </w:tc>
        <w:tc>
          <w:tcPr>
            <w:tcW w:w="1990" w:type="dxa"/>
          </w:tcPr>
          <w:p w14:paraId="243A76F6" w14:textId="77777777" w:rsidR="005B2800" w:rsidRDefault="00F83A89" w:rsidP="00F83A89">
            <w:pPr>
              <w:jc w:val="center"/>
            </w:pPr>
            <w:r>
              <w:t>0</w:t>
            </w:r>
          </w:p>
        </w:tc>
        <w:tc>
          <w:tcPr>
            <w:tcW w:w="1842" w:type="dxa"/>
          </w:tcPr>
          <w:p w14:paraId="71F277FB" w14:textId="77777777" w:rsidR="005B2800" w:rsidRDefault="00F83A89" w:rsidP="00F83A89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7DF1D65C" w14:textId="77777777" w:rsidR="005B2800" w:rsidRDefault="00F83A89" w:rsidP="00F83A89">
            <w:pPr>
              <w:jc w:val="center"/>
            </w:pPr>
            <w:r>
              <w:t>0</w:t>
            </w:r>
          </w:p>
        </w:tc>
      </w:tr>
      <w:tr w:rsidR="005B2800" w14:paraId="53212D1D" w14:textId="77777777" w:rsidTr="00170A6B">
        <w:tc>
          <w:tcPr>
            <w:tcW w:w="2972" w:type="dxa"/>
          </w:tcPr>
          <w:p w14:paraId="04E85EA3" w14:textId="77777777" w:rsidR="005B2800" w:rsidRDefault="00F83A89" w:rsidP="00F83A89">
            <w:r>
              <w:t>No. of fine turf practice pitches</w:t>
            </w:r>
          </w:p>
        </w:tc>
        <w:tc>
          <w:tcPr>
            <w:tcW w:w="1990" w:type="dxa"/>
          </w:tcPr>
          <w:p w14:paraId="618337EE" w14:textId="77777777" w:rsidR="005B2800" w:rsidRDefault="00A9548D" w:rsidP="00F83A89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14:paraId="02057F74" w14:textId="77777777" w:rsidR="005B2800" w:rsidRDefault="00F83A89" w:rsidP="00F83A89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27F73E63" w14:textId="77777777" w:rsidR="005B2800" w:rsidRDefault="00F83A89" w:rsidP="00F83A89">
            <w:pPr>
              <w:jc w:val="center"/>
            </w:pPr>
            <w:r>
              <w:t>0</w:t>
            </w:r>
          </w:p>
        </w:tc>
      </w:tr>
      <w:tr w:rsidR="00F83A89" w14:paraId="3B2E01DA" w14:textId="77777777" w:rsidTr="00170A6B">
        <w:tc>
          <w:tcPr>
            <w:tcW w:w="2972" w:type="dxa"/>
          </w:tcPr>
          <w:p w14:paraId="3ACC9783" w14:textId="77777777" w:rsidR="00F83A89" w:rsidRDefault="00F83A89" w:rsidP="00F83A89">
            <w:r>
              <w:t>No. of non-turf practice pitches</w:t>
            </w:r>
          </w:p>
        </w:tc>
        <w:tc>
          <w:tcPr>
            <w:tcW w:w="1990" w:type="dxa"/>
          </w:tcPr>
          <w:p w14:paraId="55DD5E98" w14:textId="77777777" w:rsidR="00F83A89" w:rsidRDefault="00B977BB" w:rsidP="00F83A89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14:paraId="2882DD8A" w14:textId="77777777" w:rsidR="00F83A89" w:rsidRDefault="00F83A89" w:rsidP="00F83A89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3F79B553" w14:textId="77777777" w:rsidR="00F83A89" w:rsidRDefault="00F83A89" w:rsidP="00F83A89">
            <w:pPr>
              <w:jc w:val="center"/>
            </w:pPr>
            <w:r>
              <w:t>0</w:t>
            </w:r>
          </w:p>
        </w:tc>
      </w:tr>
    </w:tbl>
    <w:p w14:paraId="6F09D3B8" w14:textId="77777777" w:rsidR="005B2800" w:rsidRPr="00CE484E" w:rsidRDefault="00673AD4" w:rsidP="00F83A89">
      <w:pPr>
        <w:pStyle w:val="Heading2"/>
      </w:pPr>
      <w:r w:rsidRPr="00CE484E">
        <w:t>Club T</w:t>
      </w:r>
      <w:r w:rsidR="00F83A89" w:rsidRPr="00CE484E">
        <w:t>eams</w:t>
      </w:r>
    </w:p>
    <w:p w14:paraId="670C3DA4" w14:textId="77777777" w:rsidR="00F83A89" w:rsidRPr="0014642F" w:rsidRDefault="00F83A89" w:rsidP="005C6F58">
      <w:pPr>
        <w:rPr>
          <w:rFonts w:asciiTheme="minorHAnsi" w:hAnsiTheme="minorHAnsi"/>
          <w:b/>
          <w:i/>
          <w:color w:val="003366"/>
          <w:sz w:val="28"/>
          <w:szCs w:val="28"/>
        </w:rPr>
      </w:pPr>
      <w:r w:rsidRPr="0014642F">
        <w:rPr>
          <w:rFonts w:asciiTheme="minorHAnsi" w:hAnsiTheme="minorHAnsi"/>
          <w:b/>
          <w:i/>
          <w:color w:val="003366"/>
          <w:sz w:val="28"/>
          <w:szCs w:val="28"/>
        </w:rPr>
        <w:t>Adult</w:t>
      </w:r>
      <w:r w:rsidR="0014642F">
        <w:rPr>
          <w:rFonts w:asciiTheme="minorHAnsi" w:hAnsiTheme="minorHAnsi"/>
          <w:b/>
          <w:i/>
          <w:color w:val="003366"/>
          <w:sz w:val="28"/>
          <w:szCs w:val="28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83A89" w14:paraId="5B3D3175" w14:textId="77777777" w:rsidTr="005901E0">
        <w:tc>
          <w:tcPr>
            <w:tcW w:w="2972" w:type="dxa"/>
          </w:tcPr>
          <w:p w14:paraId="5BA5A9E6" w14:textId="77777777" w:rsidR="00F83A89" w:rsidRDefault="005901E0" w:rsidP="005C6F58">
            <w:r>
              <w:t xml:space="preserve">Men’s </w:t>
            </w:r>
            <w:r w:rsidR="00F83A89">
              <w:t>Saturday 1</w:t>
            </w:r>
            <w:r w:rsidR="00F83A89" w:rsidRPr="00F83A89">
              <w:rPr>
                <w:vertAlign w:val="superscript"/>
              </w:rPr>
              <w:t>st</w:t>
            </w:r>
            <w:r w:rsidR="00F83A89">
              <w:t xml:space="preserve"> XI</w:t>
            </w:r>
          </w:p>
        </w:tc>
        <w:tc>
          <w:tcPr>
            <w:tcW w:w="6656" w:type="dxa"/>
          </w:tcPr>
          <w:p w14:paraId="7D73B6EA" w14:textId="77777777" w:rsidR="00F83A89" w:rsidRPr="009964BC" w:rsidRDefault="00CE484E" w:rsidP="00A72EB4">
            <w:proofErr w:type="spellStart"/>
            <w:r w:rsidRPr="009964BC">
              <w:t>Morrant</w:t>
            </w:r>
            <w:proofErr w:type="spellEnd"/>
            <w:r w:rsidRPr="009964BC">
              <w:t xml:space="preserve"> </w:t>
            </w:r>
            <w:r w:rsidR="00615D1D" w:rsidRPr="009964BC">
              <w:t xml:space="preserve">Thames Valley Cricket League – Division </w:t>
            </w:r>
            <w:r w:rsidR="008C1CAE">
              <w:t>1</w:t>
            </w:r>
          </w:p>
        </w:tc>
      </w:tr>
      <w:tr w:rsidR="00F83A89" w14:paraId="2DFB27A1" w14:textId="77777777" w:rsidTr="005901E0">
        <w:tc>
          <w:tcPr>
            <w:tcW w:w="2972" w:type="dxa"/>
          </w:tcPr>
          <w:p w14:paraId="559F387C" w14:textId="77777777" w:rsidR="00F83A89" w:rsidRDefault="005901E0" w:rsidP="005C6F58">
            <w:r>
              <w:t xml:space="preserve">Men’s </w:t>
            </w:r>
            <w:r w:rsidR="00F83A89">
              <w:t>Saturday 2</w:t>
            </w:r>
            <w:r w:rsidR="00F83A89" w:rsidRPr="00F83A89">
              <w:rPr>
                <w:vertAlign w:val="superscript"/>
              </w:rPr>
              <w:t>nd</w:t>
            </w:r>
            <w:r w:rsidR="00F83A89">
              <w:t xml:space="preserve"> XI</w:t>
            </w:r>
          </w:p>
        </w:tc>
        <w:tc>
          <w:tcPr>
            <w:tcW w:w="6656" w:type="dxa"/>
          </w:tcPr>
          <w:p w14:paraId="5846C4DD" w14:textId="012EB427" w:rsidR="00F83A89" w:rsidRPr="009964BC" w:rsidRDefault="00CE484E" w:rsidP="00E03F0B">
            <w:proofErr w:type="spellStart"/>
            <w:r w:rsidRPr="009964BC">
              <w:t>Morrant</w:t>
            </w:r>
            <w:proofErr w:type="spellEnd"/>
            <w:r w:rsidRPr="009964BC">
              <w:t xml:space="preserve"> Thames Valley Cricket League – Division </w:t>
            </w:r>
            <w:r w:rsidR="007C0FDD">
              <w:t>3</w:t>
            </w:r>
          </w:p>
        </w:tc>
      </w:tr>
      <w:tr w:rsidR="00F83A89" w14:paraId="0F0B4C10" w14:textId="77777777" w:rsidTr="005901E0">
        <w:tc>
          <w:tcPr>
            <w:tcW w:w="2972" w:type="dxa"/>
          </w:tcPr>
          <w:p w14:paraId="172C210F" w14:textId="77777777" w:rsidR="00F83A89" w:rsidRDefault="005901E0" w:rsidP="005C6F58">
            <w:r>
              <w:t xml:space="preserve">Men’s </w:t>
            </w:r>
            <w:r w:rsidR="00F83A89">
              <w:t>Saturday 3</w:t>
            </w:r>
            <w:r w:rsidR="00F83A89" w:rsidRPr="00F83A89">
              <w:rPr>
                <w:vertAlign w:val="superscript"/>
              </w:rPr>
              <w:t>rd</w:t>
            </w:r>
            <w:r w:rsidR="00F83A89">
              <w:t xml:space="preserve"> XI</w:t>
            </w:r>
          </w:p>
        </w:tc>
        <w:tc>
          <w:tcPr>
            <w:tcW w:w="6656" w:type="dxa"/>
          </w:tcPr>
          <w:p w14:paraId="12FD0090" w14:textId="77777777" w:rsidR="00F83A89" w:rsidRPr="009964BC" w:rsidRDefault="00CE484E" w:rsidP="005C6F58">
            <w:proofErr w:type="spellStart"/>
            <w:r w:rsidRPr="009964BC">
              <w:t>Morrant</w:t>
            </w:r>
            <w:proofErr w:type="spellEnd"/>
            <w:r w:rsidRPr="009964BC">
              <w:t xml:space="preserve"> Thames Valley Cricket League – Division </w:t>
            </w:r>
            <w:r w:rsidR="008C1CAE">
              <w:t>5</w:t>
            </w:r>
          </w:p>
        </w:tc>
      </w:tr>
      <w:tr w:rsidR="00F83A89" w14:paraId="50F74E1A" w14:textId="77777777" w:rsidTr="005901E0">
        <w:tc>
          <w:tcPr>
            <w:tcW w:w="2972" w:type="dxa"/>
          </w:tcPr>
          <w:p w14:paraId="3F71BAAF" w14:textId="77777777" w:rsidR="00F83A89" w:rsidRDefault="005901E0" w:rsidP="005C6F58">
            <w:r>
              <w:t xml:space="preserve">Men’s </w:t>
            </w:r>
            <w:r w:rsidR="00F83A89">
              <w:t>Saturday 4</w:t>
            </w:r>
            <w:r w:rsidR="00F83A89" w:rsidRPr="00F83A89">
              <w:rPr>
                <w:vertAlign w:val="superscript"/>
              </w:rPr>
              <w:t>th</w:t>
            </w:r>
            <w:r w:rsidR="00F83A89">
              <w:t xml:space="preserve"> XI</w:t>
            </w:r>
          </w:p>
        </w:tc>
        <w:tc>
          <w:tcPr>
            <w:tcW w:w="6656" w:type="dxa"/>
          </w:tcPr>
          <w:p w14:paraId="0913A03F" w14:textId="683B45C8" w:rsidR="00F83A89" w:rsidRPr="009964BC" w:rsidRDefault="00756800" w:rsidP="005C6F58">
            <w:proofErr w:type="spellStart"/>
            <w:r w:rsidRPr="009964BC">
              <w:t>Morrant</w:t>
            </w:r>
            <w:proofErr w:type="spellEnd"/>
            <w:r w:rsidRPr="009964BC">
              <w:t xml:space="preserve"> Thames Valley </w:t>
            </w:r>
            <w:r w:rsidR="00CE484E" w:rsidRPr="009964BC">
              <w:t xml:space="preserve">Cricket </w:t>
            </w:r>
            <w:r w:rsidRPr="009964BC">
              <w:t xml:space="preserve">League Division </w:t>
            </w:r>
            <w:r w:rsidR="007C0FDD">
              <w:t>8</w:t>
            </w:r>
          </w:p>
        </w:tc>
      </w:tr>
      <w:tr w:rsidR="00F83A89" w14:paraId="79D1F3C6" w14:textId="77777777" w:rsidTr="005901E0">
        <w:tc>
          <w:tcPr>
            <w:tcW w:w="2972" w:type="dxa"/>
          </w:tcPr>
          <w:p w14:paraId="3A7C24A5" w14:textId="77777777" w:rsidR="00F83A89" w:rsidRPr="003628CE" w:rsidRDefault="005901E0" w:rsidP="005C6F58">
            <w:r w:rsidRPr="003628CE">
              <w:t xml:space="preserve">Men’s </w:t>
            </w:r>
            <w:r w:rsidR="002F2A9E">
              <w:t>Saturday 5</w:t>
            </w:r>
            <w:r w:rsidR="002F2A9E" w:rsidRPr="002F2A9E">
              <w:rPr>
                <w:vertAlign w:val="superscript"/>
              </w:rPr>
              <w:t>th</w:t>
            </w:r>
            <w:r w:rsidR="002F2A9E">
              <w:t xml:space="preserve"> </w:t>
            </w:r>
            <w:r w:rsidR="00F83A89" w:rsidRPr="003628CE">
              <w:t>XI</w:t>
            </w:r>
          </w:p>
        </w:tc>
        <w:tc>
          <w:tcPr>
            <w:tcW w:w="6656" w:type="dxa"/>
          </w:tcPr>
          <w:p w14:paraId="4796A8AE" w14:textId="1A6E7F20" w:rsidR="00F83A89" w:rsidRPr="009964BC" w:rsidRDefault="002F2A9E" w:rsidP="005C6F58">
            <w:proofErr w:type="spellStart"/>
            <w:r w:rsidRPr="009964BC">
              <w:t>Morrant</w:t>
            </w:r>
            <w:proofErr w:type="spellEnd"/>
            <w:r w:rsidRPr="009964BC">
              <w:t xml:space="preserve"> Thames Valley Cricket League Division </w:t>
            </w:r>
            <w:r w:rsidR="006928F2">
              <w:t>10</w:t>
            </w:r>
          </w:p>
        </w:tc>
      </w:tr>
      <w:tr w:rsidR="00AC7B55" w14:paraId="2B59593F" w14:textId="77777777" w:rsidTr="005901E0">
        <w:tc>
          <w:tcPr>
            <w:tcW w:w="2972" w:type="dxa"/>
          </w:tcPr>
          <w:p w14:paraId="72A8D284" w14:textId="6B40B823" w:rsidR="00AC7B55" w:rsidRPr="003628CE" w:rsidRDefault="00AC7B55" w:rsidP="005C6F58">
            <w:r>
              <w:t>Men’s Sunday 1</w:t>
            </w:r>
            <w:r w:rsidRPr="00AC7B55">
              <w:rPr>
                <w:vertAlign w:val="superscript"/>
              </w:rPr>
              <w:t>st</w:t>
            </w:r>
            <w:r>
              <w:t xml:space="preserve"> XI</w:t>
            </w:r>
          </w:p>
        </w:tc>
        <w:tc>
          <w:tcPr>
            <w:tcW w:w="6656" w:type="dxa"/>
          </w:tcPr>
          <w:p w14:paraId="51A112C1" w14:textId="632D507C" w:rsidR="00AC7B55" w:rsidRPr="009964BC" w:rsidRDefault="00AC7B55" w:rsidP="005C6F58">
            <w:r>
              <w:t>Chess Valley League &amp; Conference Cup</w:t>
            </w:r>
          </w:p>
        </w:tc>
      </w:tr>
      <w:tr w:rsidR="00F83A89" w14:paraId="1C61B948" w14:textId="77777777" w:rsidTr="005901E0">
        <w:tc>
          <w:tcPr>
            <w:tcW w:w="2972" w:type="dxa"/>
          </w:tcPr>
          <w:p w14:paraId="0681E799" w14:textId="77777777" w:rsidR="00F83A89" w:rsidRPr="003628CE" w:rsidRDefault="00581588" w:rsidP="00581588">
            <w:r w:rsidRPr="003628CE">
              <w:t>Under 2</w:t>
            </w:r>
            <w:r w:rsidR="00CE484E">
              <w:t>1</w:t>
            </w:r>
            <w:r w:rsidRPr="003628CE">
              <w:t xml:space="preserve"> Development </w:t>
            </w:r>
            <w:r w:rsidR="00756800" w:rsidRPr="003628CE">
              <w:t>XI</w:t>
            </w:r>
          </w:p>
        </w:tc>
        <w:tc>
          <w:tcPr>
            <w:tcW w:w="6656" w:type="dxa"/>
          </w:tcPr>
          <w:p w14:paraId="409E8504" w14:textId="77777777" w:rsidR="00F83A89" w:rsidRPr="009964BC" w:rsidRDefault="00581588" w:rsidP="00581588">
            <w:r w:rsidRPr="009964BC">
              <w:t>Middlesex Development</w:t>
            </w:r>
            <w:r w:rsidR="004624D0" w:rsidRPr="009964BC">
              <w:t xml:space="preserve"> League</w:t>
            </w:r>
          </w:p>
        </w:tc>
      </w:tr>
      <w:tr w:rsidR="00F83A89" w14:paraId="2E6F9B69" w14:textId="77777777" w:rsidTr="005901E0">
        <w:tc>
          <w:tcPr>
            <w:tcW w:w="2972" w:type="dxa"/>
          </w:tcPr>
          <w:p w14:paraId="6C0DB5ED" w14:textId="49CE6513" w:rsidR="00756800" w:rsidRPr="003628CE" w:rsidRDefault="00756800" w:rsidP="00756800">
            <w:r w:rsidRPr="003628CE">
              <w:t xml:space="preserve">Women’s </w:t>
            </w:r>
            <w:r w:rsidR="00BA5FC3">
              <w:t>1</w:t>
            </w:r>
            <w:r w:rsidR="00BA5FC3" w:rsidRPr="00BA5FC3">
              <w:rPr>
                <w:vertAlign w:val="superscript"/>
              </w:rPr>
              <w:t>st</w:t>
            </w:r>
            <w:r w:rsidR="00BA5FC3">
              <w:t xml:space="preserve"> XI</w:t>
            </w:r>
          </w:p>
        </w:tc>
        <w:tc>
          <w:tcPr>
            <w:tcW w:w="6656" w:type="dxa"/>
          </w:tcPr>
          <w:p w14:paraId="65093CD5" w14:textId="3B662C2B" w:rsidR="004624D0" w:rsidRPr="009964BC" w:rsidRDefault="00B86755" w:rsidP="005C6F58">
            <w:r w:rsidRPr="009964BC">
              <w:t>Women's Cricket South</w:t>
            </w:r>
            <w:r w:rsidR="00E03F0B" w:rsidRPr="009964BC">
              <w:t>ern</w:t>
            </w:r>
            <w:r w:rsidRPr="009964BC">
              <w:t xml:space="preserve"> League</w:t>
            </w:r>
            <w:r w:rsidR="00CE484E" w:rsidRPr="009964BC">
              <w:t xml:space="preserve"> </w:t>
            </w:r>
            <w:r w:rsidR="0037033B">
              <w:t>-- Championship</w:t>
            </w:r>
          </w:p>
        </w:tc>
      </w:tr>
      <w:tr w:rsidR="00BA5FC3" w14:paraId="7CAE27A6" w14:textId="77777777" w:rsidTr="005901E0">
        <w:tc>
          <w:tcPr>
            <w:tcW w:w="2972" w:type="dxa"/>
          </w:tcPr>
          <w:p w14:paraId="7540083B" w14:textId="58B54478" w:rsidR="00BA5FC3" w:rsidRPr="003628CE" w:rsidRDefault="00BA5FC3" w:rsidP="00756800">
            <w:r>
              <w:t>Women’s 2</w:t>
            </w:r>
            <w:r w:rsidRPr="00BA5FC3">
              <w:rPr>
                <w:vertAlign w:val="superscript"/>
              </w:rPr>
              <w:t>nd</w:t>
            </w:r>
            <w:r w:rsidR="002B7315">
              <w:rPr>
                <w:vertAlign w:val="superscript"/>
              </w:rPr>
              <w:t xml:space="preserve"> </w:t>
            </w:r>
            <w:r w:rsidR="002B7315">
              <w:t>XI</w:t>
            </w:r>
          </w:p>
        </w:tc>
        <w:tc>
          <w:tcPr>
            <w:tcW w:w="6656" w:type="dxa"/>
          </w:tcPr>
          <w:p w14:paraId="3488BC57" w14:textId="44048199" w:rsidR="00BA5FC3" w:rsidRPr="009964BC" w:rsidRDefault="001D6209" w:rsidP="005C6F58">
            <w:r>
              <w:t>Derek Morgan Middlesex League</w:t>
            </w:r>
          </w:p>
        </w:tc>
      </w:tr>
    </w:tbl>
    <w:p w14:paraId="0AA9D16E" w14:textId="77777777" w:rsidR="002F2A9E" w:rsidRDefault="002F2A9E">
      <w:pPr>
        <w:rPr>
          <w:bCs/>
        </w:rPr>
      </w:pPr>
      <w:r>
        <w:rPr>
          <w:bCs/>
        </w:rPr>
        <w:t>This year, the club has also fielded a Men’s Saturday 6</w:t>
      </w:r>
      <w:r w:rsidRPr="002F2A9E">
        <w:rPr>
          <w:bCs/>
          <w:vertAlign w:val="superscript"/>
        </w:rPr>
        <w:t>th</w:t>
      </w:r>
      <w:r>
        <w:rPr>
          <w:bCs/>
        </w:rPr>
        <w:t xml:space="preserve"> XI playing friendly fixtures.</w:t>
      </w:r>
    </w:p>
    <w:p w14:paraId="2FD42AF9" w14:textId="77777777" w:rsidR="000A1016" w:rsidRDefault="002F2A9E">
      <w:pPr>
        <w:rPr>
          <w:bCs/>
        </w:rPr>
      </w:pPr>
      <w:r>
        <w:rPr>
          <w:bCs/>
        </w:rPr>
        <w:lastRenderedPageBreak/>
        <w:t xml:space="preserve">Due to the Covid-19 outbreak, there has been no Sunday League </w:t>
      </w:r>
      <w:proofErr w:type="gramStart"/>
      <w:r>
        <w:rPr>
          <w:bCs/>
        </w:rPr>
        <w:t>cricket</w:t>
      </w:r>
      <w:proofErr w:type="gramEnd"/>
      <w:r>
        <w:rPr>
          <w:bCs/>
        </w:rPr>
        <w:t xml:space="preserve"> but the club has fielded two Sunday teams for friendly matches. </w:t>
      </w:r>
    </w:p>
    <w:p w14:paraId="79816D44" w14:textId="77777777" w:rsidR="002F2A9E" w:rsidRPr="002F2A9E" w:rsidRDefault="002F2A9E">
      <w:pPr>
        <w:rPr>
          <w:bCs/>
        </w:rPr>
      </w:pPr>
      <w:r>
        <w:rPr>
          <w:bCs/>
        </w:rPr>
        <w:t xml:space="preserve">Due to the Covid-19 outbreak, the </w:t>
      </w:r>
      <w:proofErr w:type="gramStart"/>
      <w:r>
        <w:rPr>
          <w:bCs/>
        </w:rPr>
        <w:t>Women’s</w:t>
      </w:r>
      <w:proofErr w:type="gramEnd"/>
      <w:r>
        <w:rPr>
          <w:bCs/>
        </w:rPr>
        <w:t xml:space="preserve"> XI played friendly fixtures and did not enter a league competition.</w:t>
      </w:r>
    </w:p>
    <w:p w14:paraId="7549CF99" w14:textId="77777777" w:rsidR="0014642F" w:rsidRPr="0014642F" w:rsidRDefault="004624D0" w:rsidP="0014642F">
      <w:pPr>
        <w:pStyle w:val="Heading2"/>
        <w:rPr>
          <w:sz w:val="2"/>
        </w:rPr>
      </w:pPr>
      <w:commentRangeStart w:id="2"/>
      <w:r w:rsidRPr="00CE484E">
        <w:t>Colts</w:t>
      </w:r>
      <w:commentRangeEnd w:id="2"/>
      <w:r w:rsidR="009525EB">
        <w:rPr>
          <w:rStyle w:val="CommentReference"/>
          <w:rFonts w:ascii="Calibri" w:hAnsi="Calibri"/>
          <w:b w:val="0"/>
          <w:i w:val="0"/>
          <w:color w:val="auto"/>
        </w:rPr>
        <w:commentReference w:id="2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14642F" w14:paraId="7984864D" w14:textId="77777777" w:rsidTr="0014642F">
        <w:tc>
          <w:tcPr>
            <w:tcW w:w="2972" w:type="dxa"/>
          </w:tcPr>
          <w:p w14:paraId="2BAE1133" w14:textId="77777777" w:rsidR="0014642F" w:rsidRPr="003628CE" w:rsidRDefault="0014642F" w:rsidP="0014642F">
            <w:r w:rsidRPr="003628CE">
              <w:t>Under 19</w:t>
            </w:r>
          </w:p>
        </w:tc>
        <w:tc>
          <w:tcPr>
            <w:tcW w:w="6656" w:type="dxa"/>
          </w:tcPr>
          <w:p w14:paraId="4FD6ABAA" w14:textId="77777777" w:rsidR="0014642F" w:rsidRPr="00D644D2" w:rsidRDefault="0014642F" w:rsidP="0014642F">
            <w:r w:rsidRPr="00D644D2">
              <w:t>Middlesex T20 League</w:t>
            </w:r>
          </w:p>
        </w:tc>
      </w:tr>
      <w:tr w:rsidR="0014642F" w14:paraId="32CF45DD" w14:textId="77777777" w:rsidTr="0014642F">
        <w:tc>
          <w:tcPr>
            <w:tcW w:w="2972" w:type="dxa"/>
          </w:tcPr>
          <w:p w14:paraId="6C21273D" w14:textId="77777777" w:rsidR="0014642F" w:rsidRDefault="0014642F" w:rsidP="0014642F">
            <w:r>
              <w:t>Under 17</w:t>
            </w:r>
          </w:p>
        </w:tc>
        <w:tc>
          <w:tcPr>
            <w:tcW w:w="6656" w:type="dxa"/>
          </w:tcPr>
          <w:p w14:paraId="4EEB4552" w14:textId="77777777" w:rsidR="0014642F" w:rsidRPr="00D644D2" w:rsidRDefault="0014642F" w:rsidP="0014642F">
            <w:r w:rsidRPr="00D644D2">
              <w:t xml:space="preserve">Middlesex </w:t>
            </w:r>
            <w:r w:rsidR="002F2A9E">
              <w:t>Youth Cup</w:t>
            </w:r>
          </w:p>
        </w:tc>
      </w:tr>
      <w:tr w:rsidR="002F2A9E" w14:paraId="189A1962" w14:textId="77777777" w:rsidTr="0014642F">
        <w:tc>
          <w:tcPr>
            <w:tcW w:w="2972" w:type="dxa"/>
          </w:tcPr>
          <w:p w14:paraId="54B7F86A" w14:textId="77777777" w:rsidR="002F2A9E" w:rsidRDefault="002F2A9E" w:rsidP="002F2A9E">
            <w:r>
              <w:t>Under 17</w:t>
            </w:r>
          </w:p>
        </w:tc>
        <w:tc>
          <w:tcPr>
            <w:tcW w:w="6656" w:type="dxa"/>
          </w:tcPr>
          <w:p w14:paraId="30C1DF23" w14:textId="77777777" w:rsidR="002F2A9E" w:rsidRPr="00D644D2" w:rsidRDefault="002F2A9E" w:rsidP="002F2A9E">
            <w:r w:rsidRPr="00D644D2">
              <w:t xml:space="preserve">Middlesex </w:t>
            </w:r>
            <w:r w:rsidR="009A2519">
              <w:t>West</w:t>
            </w:r>
            <w:r w:rsidRPr="00D644D2">
              <w:t xml:space="preserve"> Area League Division 1</w:t>
            </w:r>
          </w:p>
        </w:tc>
      </w:tr>
      <w:tr w:rsidR="002F2A9E" w14:paraId="351B9F7F" w14:textId="77777777" w:rsidTr="0014642F">
        <w:tc>
          <w:tcPr>
            <w:tcW w:w="2972" w:type="dxa"/>
          </w:tcPr>
          <w:p w14:paraId="6ACC8C02" w14:textId="77777777" w:rsidR="002F2A9E" w:rsidRDefault="002F2A9E" w:rsidP="002F2A9E">
            <w:r>
              <w:t xml:space="preserve">Under 15 </w:t>
            </w:r>
          </w:p>
        </w:tc>
        <w:tc>
          <w:tcPr>
            <w:tcW w:w="6656" w:type="dxa"/>
          </w:tcPr>
          <w:p w14:paraId="44240689" w14:textId="77777777" w:rsidR="002F2A9E" w:rsidRPr="00D644D2" w:rsidRDefault="002F2A9E" w:rsidP="002F2A9E">
            <w:r w:rsidRPr="00D644D2">
              <w:t xml:space="preserve">Middlesex </w:t>
            </w:r>
            <w:r w:rsidR="009A2519">
              <w:t>West</w:t>
            </w:r>
            <w:r w:rsidRPr="00D644D2">
              <w:t xml:space="preserve"> Area League Division </w:t>
            </w:r>
            <w:r>
              <w:t>1</w:t>
            </w:r>
          </w:p>
        </w:tc>
      </w:tr>
      <w:tr w:rsidR="002F2A9E" w14:paraId="50AF54B5" w14:textId="77777777" w:rsidTr="0014642F">
        <w:tc>
          <w:tcPr>
            <w:tcW w:w="2972" w:type="dxa"/>
          </w:tcPr>
          <w:p w14:paraId="7FC289EC" w14:textId="77777777" w:rsidR="002F2A9E" w:rsidRDefault="002F2A9E" w:rsidP="002F2A9E">
            <w:r>
              <w:t>Under 14</w:t>
            </w:r>
          </w:p>
        </w:tc>
        <w:tc>
          <w:tcPr>
            <w:tcW w:w="6656" w:type="dxa"/>
          </w:tcPr>
          <w:p w14:paraId="65322B2D" w14:textId="77777777" w:rsidR="002F2A9E" w:rsidRPr="00D644D2" w:rsidRDefault="002F2A9E" w:rsidP="002F2A9E">
            <w:pPr>
              <w:rPr>
                <w:b/>
              </w:rPr>
            </w:pPr>
            <w:r w:rsidRPr="00D644D2">
              <w:t xml:space="preserve">Middlesex </w:t>
            </w:r>
            <w:r w:rsidR="009A2519">
              <w:t>West</w:t>
            </w:r>
            <w:r w:rsidRPr="00D644D2">
              <w:t xml:space="preserve"> Area League </w:t>
            </w:r>
          </w:p>
        </w:tc>
      </w:tr>
      <w:tr w:rsidR="002F2A9E" w14:paraId="1CBA3F81" w14:textId="77777777" w:rsidTr="0014642F">
        <w:tc>
          <w:tcPr>
            <w:tcW w:w="2972" w:type="dxa"/>
          </w:tcPr>
          <w:p w14:paraId="71518B27" w14:textId="4D2E416E" w:rsidR="002F2A9E" w:rsidRDefault="002F2A9E" w:rsidP="002F2A9E">
            <w:r>
              <w:t xml:space="preserve">Under 13 </w:t>
            </w:r>
            <w:r w:rsidR="000B5C22">
              <w:t>A</w:t>
            </w:r>
          </w:p>
        </w:tc>
        <w:tc>
          <w:tcPr>
            <w:tcW w:w="6656" w:type="dxa"/>
          </w:tcPr>
          <w:p w14:paraId="60544A7B" w14:textId="77777777" w:rsidR="002F2A9E" w:rsidRPr="00D644D2" w:rsidRDefault="002F2A9E" w:rsidP="002F2A9E">
            <w:r w:rsidRPr="00D644D2">
              <w:t xml:space="preserve">Middlesex </w:t>
            </w:r>
            <w:r w:rsidR="009A2519">
              <w:t>West</w:t>
            </w:r>
            <w:r w:rsidRPr="00D644D2">
              <w:t xml:space="preserve"> Area League Division </w:t>
            </w:r>
            <w:r>
              <w:t>1</w:t>
            </w:r>
          </w:p>
        </w:tc>
      </w:tr>
      <w:tr w:rsidR="002F2A9E" w14:paraId="46F278FE" w14:textId="77777777" w:rsidTr="0014642F">
        <w:tc>
          <w:tcPr>
            <w:tcW w:w="2972" w:type="dxa"/>
          </w:tcPr>
          <w:p w14:paraId="30230424" w14:textId="6B05EE0A" w:rsidR="002F2A9E" w:rsidRDefault="002F2A9E" w:rsidP="002F2A9E">
            <w:r>
              <w:t>Under 1</w:t>
            </w:r>
            <w:r w:rsidR="000B5C22">
              <w:t>3B</w:t>
            </w:r>
          </w:p>
        </w:tc>
        <w:tc>
          <w:tcPr>
            <w:tcW w:w="6656" w:type="dxa"/>
          </w:tcPr>
          <w:p w14:paraId="4A62AF78" w14:textId="77777777" w:rsidR="002F2A9E" w:rsidRPr="00D644D2" w:rsidRDefault="002F2A9E" w:rsidP="002F2A9E">
            <w:r w:rsidRPr="00D644D2">
              <w:t xml:space="preserve">Middlesex </w:t>
            </w:r>
            <w:r w:rsidR="009A2519">
              <w:t>West</w:t>
            </w:r>
            <w:r w:rsidRPr="00D644D2">
              <w:t xml:space="preserve"> Area League </w:t>
            </w:r>
          </w:p>
        </w:tc>
      </w:tr>
      <w:tr w:rsidR="009A2519" w14:paraId="3ADE3A95" w14:textId="77777777" w:rsidTr="0014642F">
        <w:tc>
          <w:tcPr>
            <w:tcW w:w="2972" w:type="dxa"/>
          </w:tcPr>
          <w:p w14:paraId="5F187F6A" w14:textId="195ED948" w:rsidR="009A2519" w:rsidRDefault="009A2519" w:rsidP="009A2519">
            <w:r>
              <w:t>Under 1</w:t>
            </w:r>
            <w:r w:rsidR="000B5C22">
              <w:t>2</w:t>
            </w:r>
          </w:p>
        </w:tc>
        <w:tc>
          <w:tcPr>
            <w:tcW w:w="6656" w:type="dxa"/>
          </w:tcPr>
          <w:p w14:paraId="49DCE8DD" w14:textId="77777777" w:rsidR="009A2519" w:rsidRPr="00D644D2" w:rsidRDefault="009A2519" w:rsidP="009A2519">
            <w:r w:rsidRPr="00D644D2">
              <w:t>Middlesex</w:t>
            </w:r>
            <w:r>
              <w:t xml:space="preserve"> West </w:t>
            </w:r>
            <w:r w:rsidRPr="00D644D2">
              <w:t>Area League Division 1</w:t>
            </w:r>
          </w:p>
        </w:tc>
      </w:tr>
      <w:tr w:rsidR="009A2519" w14:paraId="04EE4D4D" w14:textId="77777777" w:rsidTr="0014642F">
        <w:tc>
          <w:tcPr>
            <w:tcW w:w="2972" w:type="dxa"/>
          </w:tcPr>
          <w:p w14:paraId="7A7A26DD" w14:textId="66C24E95" w:rsidR="009A2519" w:rsidRDefault="009A2519" w:rsidP="009A2519">
            <w:r>
              <w:t>Under 11</w:t>
            </w:r>
          </w:p>
        </w:tc>
        <w:tc>
          <w:tcPr>
            <w:tcW w:w="6656" w:type="dxa"/>
          </w:tcPr>
          <w:p w14:paraId="3B31EA17" w14:textId="77777777" w:rsidR="009A2519" w:rsidRPr="00D644D2" w:rsidRDefault="009A2519" w:rsidP="009A2519">
            <w:r w:rsidRPr="00D644D2">
              <w:t xml:space="preserve">Middlesex </w:t>
            </w:r>
            <w:r>
              <w:t xml:space="preserve">West </w:t>
            </w:r>
            <w:r w:rsidRPr="00D644D2">
              <w:t xml:space="preserve">Area League Division </w:t>
            </w:r>
            <w:r>
              <w:t>3</w:t>
            </w:r>
          </w:p>
        </w:tc>
      </w:tr>
      <w:tr w:rsidR="009A2519" w14:paraId="3F8E1025" w14:textId="77777777" w:rsidTr="0014642F">
        <w:tc>
          <w:tcPr>
            <w:tcW w:w="2972" w:type="dxa"/>
          </w:tcPr>
          <w:p w14:paraId="45182763" w14:textId="77777777" w:rsidR="009A2519" w:rsidRDefault="009A2519" w:rsidP="009A2519">
            <w:r>
              <w:t>Under 10A</w:t>
            </w:r>
          </w:p>
        </w:tc>
        <w:tc>
          <w:tcPr>
            <w:tcW w:w="6656" w:type="dxa"/>
          </w:tcPr>
          <w:p w14:paraId="4AABE571" w14:textId="77777777" w:rsidR="009A2519" w:rsidRPr="00D644D2" w:rsidRDefault="009A2519" w:rsidP="009A2519">
            <w:r w:rsidRPr="00D644D2">
              <w:t xml:space="preserve">Middlesex Colts Association </w:t>
            </w:r>
            <w:r>
              <w:t>West</w:t>
            </w:r>
            <w:r w:rsidRPr="00D644D2">
              <w:t xml:space="preserve"> Area </w:t>
            </w:r>
            <w:proofErr w:type="spellStart"/>
            <w:r w:rsidRPr="00D644D2">
              <w:t>Gubby</w:t>
            </w:r>
            <w:proofErr w:type="spellEnd"/>
            <w:r w:rsidRPr="00D644D2">
              <w:t xml:space="preserve"> Allen </w:t>
            </w:r>
            <w:r>
              <w:t>Division 1</w:t>
            </w:r>
          </w:p>
        </w:tc>
      </w:tr>
      <w:tr w:rsidR="009A2519" w14:paraId="79A24946" w14:textId="77777777" w:rsidTr="0014642F">
        <w:tc>
          <w:tcPr>
            <w:tcW w:w="2972" w:type="dxa"/>
          </w:tcPr>
          <w:p w14:paraId="480E2B17" w14:textId="77777777" w:rsidR="009A2519" w:rsidRDefault="009A2519" w:rsidP="009A2519">
            <w:r>
              <w:t>Under 10B</w:t>
            </w:r>
          </w:p>
        </w:tc>
        <w:tc>
          <w:tcPr>
            <w:tcW w:w="6656" w:type="dxa"/>
          </w:tcPr>
          <w:p w14:paraId="6297EE6A" w14:textId="77777777" w:rsidR="009A2519" w:rsidRPr="00D644D2" w:rsidRDefault="009A2519" w:rsidP="009A2519">
            <w:r w:rsidRPr="00D644D2">
              <w:t xml:space="preserve">Middlesex Colts Association </w:t>
            </w:r>
            <w:r>
              <w:t>West</w:t>
            </w:r>
            <w:r w:rsidRPr="00D644D2">
              <w:t xml:space="preserve"> Area </w:t>
            </w:r>
            <w:proofErr w:type="spellStart"/>
            <w:r w:rsidRPr="00D644D2">
              <w:t>Gubby</w:t>
            </w:r>
            <w:proofErr w:type="spellEnd"/>
            <w:r w:rsidRPr="00D644D2">
              <w:t xml:space="preserve"> Allen </w:t>
            </w:r>
          </w:p>
        </w:tc>
      </w:tr>
    </w:tbl>
    <w:p w14:paraId="61E1EA6E" w14:textId="77777777" w:rsidR="0014642F" w:rsidRDefault="0014642F" w:rsidP="005C6F58"/>
    <w:p w14:paraId="32EB5C4C" w14:textId="77777777" w:rsidR="00251CB2" w:rsidRDefault="00251CB2" w:rsidP="005C6F58"/>
    <w:p w14:paraId="0A409D63" w14:textId="77777777" w:rsidR="001C0881" w:rsidRDefault="00673AD4" w:rsidP="00027E86">
      <w:pPr>
        <w:pStyle w:val="Heading2"/>
      </w:pPr>
      <w:r>
        <w:t>Representative Cricket for C</w:t>
      </w:r>
      <w:r w:rsidR="004624D0">
        <w:t>olts</w:t>
      </w:r>
      <w:r w:rsidR="0079641A">
        <w:t>, Men and Women</w:t>
      </w:r>
      <w:r w:rsidR="00B129F7">
        <w:t>:</w:t>
      </w:r>
    </w:p>
    <w:tbl>
      <w:tblPr>
        <w:tblStyle w:val="TableGrid"/>
        <w:tblW w:w="4248" w:type="dxa"/>
        <w:tblLook w:val="04A0" w:firstRow="1" w:lastRow="0" w:firstColumn="1" w:lastColumn="0" w:noHBand="0" w:noVBand="1"/>
      </w:tblPr>
      <w:tblGrid>
        <w:gridCol w:w="2263"/>
        <w:gridCol w:w="993"/>
        <w:gridCol w:w="992"/>
      </w:tblGrid>
      <w:tr w:rsidR="00100EB1" w:rsidRPr="00E27073" w14:paraId="089CF234" w14:textId="77777777" w:rsidTr="007337EA">
        <w:tc>
          <w:tcPr>
            <w:tcW w:w="2263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6BE2A745" w14:textId="77777777" w:rsidR="00100EB1" w:rsidRPr="00E27073" w:rsidRDefault="00100EB1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Borough Cricket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37E6C4" w14:textId="77777777" w:rsidR="00100EB1" w:rsidRPr="00E27073" w:rsidRDefault="00100EB1" w:rsidP="007337E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playing</w:t>
            </w:r>
          </w:p>
        </w:tc>
      </w:tr>
      <w:tr w:rsidR="00100EB1" w:rsidRPr="00E27073" w14:paraId="1879206D" w14:textId="77777777" w:rsidTr="00100EB1"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08047841" w14:textId="77777777" w:rsidR="00100EB1" w:rsidRPr="00E27073" w:rsidRDefault="00100EB1" w:rsidP="007337EA">
            <w:pPr>
              <w:spacing w:after="0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861468" w14:textId="3A7B5009" w:rsidR="00100EB1" w:rsidRDefault="00100EB1" w:rsidP="00100EB1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0B5C22">
              <w:rPr>
                <w:b/>
                <w:bCs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C9957F" w14:textId="4429BC1B" w:rsidR="00100EB1" w:rsidRDefault="00100EB1" w:rsidP="00100EB1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0B5C22">
              <w:rPr>
                <w:b/>
                <w:bCs/>
              </w:rPr>
              <w:t>1</w:t>
            </w:r>
          </w:p>
        </w:tc>
      </w:tr>
      <w:tr w:rsidR="00100EB1" w:rsidRPr="00E27073" w14:paraId="4482B28E" w14:textId="77777777" w:rsidTr="00100EB1">
        <w:tc>
          <w:tcPr>
            <w:tcW w:w="2263" w:type="dxa"/>
            <w:tcBorders>
              <w:right w:val="single" w:sz="4" w:space="0" w:color="auto"/>
            </w:tcBorders>
          </w:tcPr>
          <w:p w14:paraId="79DDAFAA" w14:textId="77777777" w:rsidR="00100EB1" w:rsidRPr="00E27073" w:rsidRDefault="00100EB1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Under 14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8A90431" w14:textId="2D1278D9" w:rsidR="00100EB1" w:rsidRPr="00100EB1" w:rsidRDefault="000B5C22" w:rsidP="007337EA">
            <w:pPr>
              <w:spacing w:after="0"/>
              <w:jc w:val="right"/>
            </w:pPr>
            <w:r>
              <w:t>0</w:t>
            </w:r>
          </w:p>
        </w:tc>
        <w:tc>
          <w:tcPr>
            <w:tcW w:w="992" w:type="dxa"/>
          </w:tcPr>
          <w:p w14:paraId="1712BA53" w14:textId="0A7003A3" w:rsidR="00100EB1" w:rsidRPr="00100EB1" w:rsidRDefault="000B5C22" w:rsidP="007337EA">
            <w:pPr>
              <w:spacing w:after="0"/>
              <w:jc w:val="right"/>
            </w:pPr>
            <w:r>
              <w:t>2</w:t>
            </w:r>
          </w:p>
        </w:tc>
      </w:tr>
      <w:tr w:rsidR="00100EB1" w:rsidRPr="00E27073" w14:paraId="32FBE003" w14:textId="77777777" w:rsidTr="00100EB1">
        <w:tc>
          <w:tcPr>
            <w:tcW w:w="2263" w:type="dxa"/>
            <w:tcBorders>
              <w:right w:val="single" w:sz="4" w:space="0" w:color="auto"/>
            </w:tcBorders>
          </w:tcPr>
          <w:p w14:paraId="6508D876" w14:textId="77777777" w:rsidR="00100EB1" w:rsidRPr="00E27073" w:rsidRDefault="00100EB1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Under 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F650FC5" w14:textId="77777777" w:rsidR="00100EB1" w:rsidRPr="00100EB1" w:rsidRDefault="00100EB1" w:rsidP="007337EA">
            <w:pPr>
              <w:spacing w:after="0"/>
              <w:jc w:val="right"/>
            </w:pPr>
            <w:r>
              <w:t>3</w:t>
            </w:r>
          </w:p>
        </w:tc>
        <w:tc>
          <w:tcPr>
            <w:tcW w:w="992" w:type="dxa"/>
          </w:tcPr>
          <w:p w14:paraId="031AB76F" w14:textId="1AB89C8C" w:rsidR="00100EB1" w:rsidRPr="00100EB1" w:rsidRDefault="000B5C22" w:rsidP="007337EA">
            <w:pPr>
              <w:spacing w:after="0"/>
              <w:jc w:val="right"/>
            </w:pPr>
            <w:r>
              <w:t>0</w:t>
            </w:r>
          </w:p>
        </w:tc>
      </w:tr>
      <w:tr w:rsidR="00100EB1" w:rsidRPr="00E27073" w14:paraId="49080567" w14:textId="77777777" w:rsidTr="00100EB1">
        <w:tc>
          <w:tcPr>
            <w:tcW w:w="2263" w:type="dxa"/>
            <w:tcBorders>
              <w:right w:val="single" w:sz="4" w:space="0" w:color="auto"/>
            </w:tcBorders>
          </w:tcPr>
          <w:p w14:paraId="03CD9FE6" w14:textId="77777777" w:rsidR="00100EB1" w:rsidRPr="00E27073" w:rsidRDefault="00100EB1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Under 1</w:t>
            </w:r>
            <w:r w:rsidR="00833205"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27BE5A4" w14:textId="77777777" w:rsidR="00100EB1" w:rsidRPr="00100EB1" w:rsidRDefault="00100EB1" w:rsidP="007337EA">
            <w:pPr>
              <w:spacing w:after="0"/>
              <w:jc w:val="right"/>
            </w:pPr>
            <w:r>
              <w:t>3</w:t>
            </w:r>
          </w:p>
        </w:tc>
        <w:tc>
          <w:tcPr>
            <w:tcW w:w="992" w:type="dxa"/>
          </w:tcPr>
          <w:p w14:paraId="66258910" w14:textId="1FEC6B0E" w:rsidR="00100EB1" w:rsidRPr="00100EB1" w:rsidRDefault="000B5C22" w:rsidP="007337EA">
            <w:pPr>
              <w:spacing w:after="0"/>
              <w:jc w:val="right"/>
            </w:pPr>
            <w:r>
              <w:t>0</w:t>
            </w:r>
          </w:p>
        </w:tc>
      </w:tr>
    </w:tbl>
    <w:p w14:paraId="53C4220C" w14:textId="77777777" w:rsidR="00100EB1" w:rsidRDefault="00100EB1" w:rsidP="00100EB1"/>
    <w:tbl>
      <w:tblPr>
        <w:tblStyle w:val="TableGrid"/>
        <w:tblW w:w="4248" w:type="dxa"/>
        <w:tblLook w:val="04A0" w:firstRow="1" w:lastRow="0" w:firstColumn="1" w:lastColumn="0" w:noHBand="0" w:noVBand="1"/>
      </w:tblPr>
      <w:tblGrid>
        <w:gridCol w:w="2263"/>
        <w:gridCol w:w="993"/>
        <w:gridCol w:w="992"/>
      </w:tblGrid>
      <w:tr w:rsidR="00100EB1" w:rsidRPr="00E27073" w14:paraId="40EBE3FA" w14:textId="77777777" w:rsidTr="007337EA">
        <w:tc>
          <w:tcPr>
            <w:tcW w:w="2263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265B1A33" w14:textId="77777777" w:rsidR="00100EB1" w:rsidRPr="00E27073" w:rsidRDefault="00100EB1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Middlesex County Cricket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08E954" w14:textId="77777777" w:rsidR="00100EB1" w:rsidRPr="00E27073" w:rsidRDefault="00100EB1" w:rsidP="007337E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playing</w:t>
            </w:r>
          </w:p>
        </w:tc>
      </w:tr>
      <w:tr w:rsidR="00100EB1" w:rsidRPr="00E27073" w14:paraId="6E7EF2E5" w14:textId="77777777" w:rsidTr="007337EA"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3495CAF5" w14:textId="77777777" w:rsidR="00100EB1" w:rsidRPr="00E27073" w:rsidRDefault="00100EB1" w:rsidP="007337EA">
            <w:pPr>
              <w:spacing w:after="0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97EA60" w14:textId="2604619E" w:rsidR="00100EB1" w:rsidRDefault="00100EB1" w:rsidP="00100EB1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0B5C22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0748C1" w14:textId="09A702AE" w:rsidR="00100EB1" w:rsidRDefault="00100EB1" w:rsidP="00100EB1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0B5C22">
              <w:rPr>
                <w:b/>
                <w:bCs/>
              </w:rPr>
              <w:t>1</w:t>
            </w:r>
          </w:p>
        </w:tc>
      </w:tr>
      <w:tr w:rsidR="00833205" w:rsidRPr="00E27073" w14:paraId="273BFF5A" w14:textId="77777777" w:rsidTr="007337EA">
        <w:tc>
          <w:tcPr>
            <w:tcW w:w="2263" w:type="dxa"/>
            <w:tcBorders>
              <w:right w:val="single" w:sz="4" w:space="0" w:color="auto"/>
            </w:tcBorders>
          </w:tcPr>
          <w:p w14:paraId="173932DB" w14:textId="77777777" w:rsidR="00833205" w:rsidRDefault="00833205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Men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860B22F" w14:textId="554482EC" w:rsidR="00833205" w:rsidRDefault="000B5C22" w:rsidP="00100EB1">
            <w:pPr>
              <w:spacing w:after="0"/>
              <w:jc w:val="right"/>
            </w:pPr>
            <w:r>
              <w:t>1</w:t>
            </w:r>
          </w:p>
        </w:tc>
        <w:tc>
          <w:tcPr>
            <w:tcW w:w="992" w:type="dxa"/>
          </w:tcPr>
          <w:p w14:paraId="00A07884" w14:textId="77777777" w:rsidR="00833205" w:rsidRPr="00100EB1" w:rsidRDefault="00833205" w:rsidP="00100EB1">
            <w:pPr>
              <w:spacing w:after="0"/>
              <w:jc w:val="right"/>
            </w:pPr>
            <w:r>
              <w:t>1</w:t>
            </w:r>
          </w:p>
        </w:tc>
      </w:tr>
      <w:tr w:rsidR="00833205" w:rsidRPr="00E27073" w14:paraId="77C9E4C3" w14:textId="77777777" w:rsidTr="007337EA">
        <w:tc>
          <w:tcPr>
            <w:tcW w:w="2263" w:type="dxa"/>
            <w:tcBorders>
              <w:right w:val="single" w:sz="4" w:space="0" w:color="auto"/>
            </w:tcBorders>
          </w:tcPr>
          <w:p w14:paraId="43BFD74B" w14:textId="77777777" w:rsidR="00833205" w:rsidRDefault="00833205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Under 17 boys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1B3350C" w14:textId="06B2B9A2" w:rsidR="00833205" w:rsidRDefault="000B5C22" w:rsidP="00100EB1">
            <w:pPr>
              <w:spacing w:after="0"/>
              <w:jc w:val="right"/>
            </w:pPr>
            <w:r>
              <w:t>0</w:t>
            </w:r>
          </w:p>
        </w:tc>
        <w:tc>
          <w:tcPr>
            <w:tcW w:w="992" w:type="dxa"/>
          </w:tcPr>
          <w:p w14:paraId="4306D298" w14:textId="77777777" w:rsidR="00833205" w:rsidRPr="00100EB1" w:rsidRDefault="00833205" w:rsidP="00100EB1">
            <w:pPr>
              <w:spacing w:after="0"/>
              <w:jc w:val="right"/>
            </w:pPr>
            <w:r>
              <w:t>0</w:t>
            </w:r>
          </w:p>
        </w:tc>
      </w:tr>
      <w:tr w:rsidR="00100EB1" w:rsidRPr="00E27073" w14:paraId="2AE667E2" w14:textId="77777777" w:rsidTr="007337EA">
        <w:tc>
          <w:tcPr>
            <w:tcW w:w="2263" w:type="dxa"/>
            <w:tcBorders>
              <w:right w:val="single" w:sz="4" w:space="0" w:color="auto"/>
            </w:tcBorders>
          </w:tcPr>
          <w:p w14:paraId="1759FAFD" w14:textId="77777777" w:rsidR="00100EB1" w:rsidRPr="00E27073" w:rsidRDefault="00100EB1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Under 15 boys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1FE6FFC" w14:textId="77777777" w:rsidR="00100EB1" w:rsidRPr="00100EB1" w:rsidRDefault="00100EB1" w:rsidP="00100EB1">
            <w:pPr>
              <w:spacing w:after="0"/>
              <w:jc w:val="right"/>
            </w:pPr>
            <w:r>
              <w:t>0</w:t>
            </w:r>
          </w:p>
        </w:tc>
        <w:tc>
          <w:tcPr>
            <w:tcW w:w="992" w:type="dxa"/>
          </w:tcPr>
          <w:p w14:paraId="491AF99A" w14:textId="77777777" w:rsidR="00100EB1" w:rsidRPr="00100EB1" w:rsidRDefault="00833205" w:rsidP="00100EB1">
            <w:pPr>
              <w:spacing w:after="0"/>
              <w:jc w:val="right"/>
            </w:pPr>
            <w:r>
              <w:t>0</w:t>
            </w:r>
          </w:p>
        </w:tc>
      </w:tr>
      <w:tr w:rsidR="000B5C22" w:rsidRPr="00E27073" w14:paraId="21FEF415" w14:textId="77777777" w:rsidTr="007337EA">
        <w:tc>
          <w:tcPr>
            <w:tcW w:w="2263" w:type="dxa"/>
            <w:tcBorders>
              <w:right w:val="single" w:sz="4" w:space="0" w:color="auto"/>
            </w:tcBorders>
          </w:tcPr>
          <w:p w14:paraId="0EC81A84" w14:textId="1DE0BCEA" w:rsidR="000B5C22" w:rsidRDefault="000B5C22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Under 17 Girls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DADE6B0" w14:textId="51BC19A0" w:rsidR="000B5C22" w:rsidRDefault="000B5C22" w:rsidP="00100EB1">
            <w:pPr>
              <w:spacing w:after="0"/>
              <w:jc w:val="right"/>
            </w:pPr>
            <w:r>
              <w:t>0</w:t>
            </w:r>
          </w:p>
        </w:tc>
        <w:tc>
          <w:tcPr>
            <w:tcW w:w="992" w:type="dxa"/>
          </w:tcPr>
          <w:p w14:paraId="0377B247" w14:textId="382FE6F1" w:rsidR="000B5C22" w:rsidRDefault="000B5C22" w:rsidP="00100EB1">
            <w:pPr>
              <w:spacing w:after="0"/>
              <w:jc w:val="right"/>
            </w:pPr>
            <w:r>
              <w:t>1</w:t>
            </w:r>
          </w:p>
        </w:tc>
      </w:tr>
      <w:tr w:rsidR="00100EB1" w:rsidRPr="00E27073" w14:paraId="308308E3" w14:textId="77777777" w:rsidTr="007337EA">
        <w:tc>
          <w:tcPr>
            <w:tcW w:w="2263" w:type="dxa"/>
            <w:tcBorders>
              <w:right w:val="single" w:sz="4" w:space="0" w:color="auto"/>
            </w:tcBorders>
          </w:tcPr>
          <w:p w14:paraId="642C01E5" w14:textId="77777777" w:rsidR="00100EB1" w:rsidRPr="00E27073" w:rsidRDefault="00100EB1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Under 15 girls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751A242" w14:textId="77777777" w:rsidR="00100EB1" w:rsidRPr="00100EB1" w:rsidRDefault="00100EB1" w:rsidP="00100EB1">
            <w:pPr>
              <w:spacing w:after="0"/>
              <w:jc w:val="right"/>
            </w:pPr>
            <w:r>
              <w:t>1</w:t>
            </w:r>
          </w:p>
        </w:tc>
        <w:tc>
          <w:tcPr>
            <w:tcW w:w="992" w:type="dxa"/>
          </w:tcPr>
          <w:p w14:paraId="61CA7F50" w14:textId="1A411A55" w:rsidR="00100EB1" w:rsidRPr="00100EB1" w:rsidRDefault="000B5C22" w:rsidP="00100EB1">
            <w:pPr>
              <w:spacing w:after="0"/>
              <w:jc w:val="right"/>
            </w:pPr>
            <w:r>
              <w:t>0</w:t>
            </w:r>
          </w:p>
        </w:tc>
      </w:tr>
      <w:tr w:rsidR="00100EB1" w:rsidRPr="00E27073" w14:paraId="73D68715" w14:textId="77777777" w:rsidTr="007337EA">
        <w:tc>
          <w:tcPr>
            <w:tcW w:w="2263" w:type="dxa"/>
            <w:tcBorders>
              <w:right w:val="single" w:sz="4" w:space="0" w:color="auto"/>
            </w:tcBorders>
          </w:tcPr>
          <w:p w14:paraId="2DF8CABA" w14:textId="77777777" w:rsidR="00100EB1" w:rsidRPr="00E27073" w:rsidRDefault="00100EB1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Under 13 girls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C860861" w14:textId="77777777" w:rsidR="00100EB1" w:rsidRPr="00100EB1" w:rsidRDefault="00100EB1" w:rsidP="00100EB1">
            <w:pPr>
              <w:spacing w:after="0"/>
              <w:jc w:val="right"/>
            </w:pPr>
            <w:r>
              <w:t>0</w:t>
            </w:r>
          </w:p>
        </w:tc>
        <w:tc>
          <w:tcPr>
            <w:tcW w:w="992" w:type="dxa"/>
          </w:tcPr>
          <w:p w14:paraId="7CFC3DA9" w14:textId="77777777" w:rsidR="00100EB1" w:rsidRPr="00100EB1" w:rsidRDefault="00833205" w:rsidP="00100EB1">
            <w:pPr>
              <w:spacing w:after="0"/>
              <w:jc w:val="right"/>
            </w:pPr>
            <w:r>
              <w:t>0</w:t>
            </w:r>
          </w:p>
        </w:tc>
      </w:tr>
      <w:tr w:rsidR="00100EB1" w:rsidRPr="00E27073" w14:paraId="47BA185C" w14:textId="77777777" w:rsidTr="007337EA">
        <w:tc>
          <w:tcPr>
            <w:tcW w:w="2263" w:type="dxa"/>
            <w:tcBorders>
              <w:right w:val="single" w:sz="4" w:space="0" w:color="auto"/>
            </w:tcBorders>
          </w:tcPr>
          <w:p w14:paraId="0809393A" w14:textId="77777777" w:rsidR="00100EB1" w:rsidRPr="00E27073" w:rsidRDefault="00100EB1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Under 12 boys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4E51EA4" w14:textId="2EE30E54" w:rsidR="00100EB1" w:rsidRPr="00100EB1" w:rsidRDefault="000B5C22" w:rsidP="00100EB1">
            <w:pPr>
              <w:spacing w:after="0"/>
              <w:jc w:val="right"/>
            </w:pPr>
            <w:r>
              <w:t>2</w:t>
            </w:r>
          </w:p>
        </w:tc>
        <w:tc>
          <w:tcPr>
            <w:tcW w:w="992" w:type="dxa"/>
          </w:tcPr>
          <w:p w14:paraId="44D558BD" w14:textId="5107A389" w:rsidR="00100EB1" w:rsidRPr="00100EB1" w:rsidRDefault="000B5C22" w:rsidP="00100EB1">
            <w:pPr>
              <w:spacing w:after="0"/>
              <w:jc w:val="right"/>
            </w:pPr>
            <w:r>
              <w:t>0</w:t>
            </w:r>
          </w:p>
        </w:tc>
      </w:tr>
      <w:tr w:rsidR="00100EB1" w:rsidRPr="00E27073" w14:paraId="3233516C" w14:textId="77777777" w:rsidTr="007337EA">
        <w:tc>
          <w:tcPr>
            <w:tcW w:w="2263" w:type="dxa"/>
            <w:tcBorders>
              <w:right w:val="single" w:sz="4" w:space="0" w:color="auto"/>
            </w:tcBorders>
          </w:tcPr>
          <w:p w14:paraId="4945691F" w14:textId="77777777" w:rsidR="00100EB1" w:rsidRDefault="00100EB1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Under 11 boys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6DEB317" w14:textId="77777777" w:rsidR="00100EB1" w:rsidRPr="00100EB1" w:rsidRDefault="00100EB1" w:rsidP="00100EB1">
            <w:pPr>
              <w:spacing w:after="0"/>
              <w:jc w:val="right"/>
            </w:pPr>
            <w:r>
              <w:t>0</w:t>
            </w:r>
          </w:p>
        </w:tc>
        <w:tc>
          <w:tcPr>
            <w:tcW w:w="992" w:type="dxa"/>
          </w:tcPr>
          <w:p w14:paraId="28893141" w14:textId="77777777" w:rsidR="00100EB1" w:rsidRPr="00100EB1" w:rsidRDefault="00833205" w:rsidP="00100EB1">
            <w:pPr>
              <w:spacing w:after="0"/>
              <w:jc w:val="right"/>
            </w:pPr>
            <w:r>
              <w:t>0</w:t>
            </w:r>
          </w:p>
        </w:tc>
      </w:tr>
      <w:tr w:rsidR="00100EB1" w:rsidRPr="00E27073" w14:paraId="5EA12D9F" w14:textId="77777777" w:rsidTr="007337EA">
        <w:tc>
          <w:tcPr>
            <w:tcW w:w="2263" w:type="dxa"/>
            <w:tcBorders>
              <w:right w:val="single" w:sz="4" w:space="0" w:color="auto"/>
            </w:tcBorders>
          </w:tcPr>
          <w:p w14:paraId="75C768A9" w14:textId="77777777" w:rsidR="00100EB1" w:rsidRDefault="00100EB1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Disability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E06FFB8" w14:textId="1CED6A3C" w:rsidR="00100EB1" w:rsidRPr="00100EB1" w:rsidRDefault="000B5C22" w:rsidP="00100EB1">
            <w:pPr>
              <w:spacing w:after="0"/>
              <w:jc w:val="right"/>
            </w:pPr>
            <w:r>
              <w:t>1</w:t>
            </w:r>
          </w:p>
        </w:tc>
        <w:tc>
          <w:tcPr>
            <w:tcW w:w="992" w:type="dxa"/>
          </w:tcPr>
          <w:p w14:paraId="6D8D3E70" w14:textId="77777777" w:rsidR="00100EB1" w:rsidRPr="00100EB1" w:rsidRDefault="00833205" w:rsidP="00100EB1">
            <w:pPr>
              <w:spacing w:after="0"/>
              <w:jc w:val="right"/>
            </w:pPr>
            <w:r>
              <w:t>1</w:t>
            </w:r>
          </w:p>
        </w:tc>
      </w:tr>
      <w:tr w:rsidR="00100EB1" w:rsidRPr="00E27073" w14:paraId="7B9A3B34" w14:textId="77777777" w:rsidTr="007337EA">
        <w:tc>
          <w:tcPr>
            <w:tcW w:w="2263" w:type="dxa"/>
            <w:tcBorders>
              <w:right w:val="single" w:sz="4" w:space="0" w:color="auto"/>
            </w:tcBorders>
          </w:tcPr>
          <w:p w14:paraId="68600BFE" w14:textId="77777777" w:rsidR="00100EB1" w:rsidRDefault="00100EB1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Women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7B90A4E" w14:textId="3F2AC79E" w:rsidR="00100EB1" w:rsidRPr="00100EB1" w:rsidRDefault="000B5C22" w:rsidP="00100EB1">
            <w:pPr>
              <w:spacing w:after="0"/>
              <w:jc w:val="right"/>
            </w:pPr>
            <w:r>
              <w:t>2</w:t>
            </w:r>
          </w:p>
        </w:tc>
        <w:tc>
          <w:tcPr>
            <w:tcW w:w="992" w:type="dxa"/>
          </w:tcPr>
          <w:p w14:paraId="20CD35EB" w14:textId="4AA1631A" w:rsidR="00100EB1" w:rsidRPr="00100EB1" w:rsidRDefault="000B5C22" w:rsidP="00100EB1">
            <w:pPr>
              <w:spacing w:after="0"/>
              <w:jc w:val="right"/>
            </w:pPr>
            <w:r>
              <w:t>3</w:t>
            </w:r>
          </w:p>
        </w:tc>
      </w:tr>
    </w:tbl>
    <w:p w14:paraId="66DE3AFD" w14:textId="77777777" w:rsidR="00100EB1" w:rsidRDefault="00100EB1" w:rsidP="00100EB1"/>
    <w:tbl>
      <w:tblPr>
        <w:tblStyle w:val="TableGrid"/>
        <w:tblW w:w="4248" w:type="dxa"/>
        <w:tblLook w:val="04A0" w:firstRow="1" w:lastRow="0" w:firstColumn="1" w:lastColumn="0" w:noHBand="0" w:noVBand="1"/>
      </w:tblPr>
      <w:tblGrid>
        <w:gridCol w:w="2263"/>
        <w:gridCol w:w="993"/>
        <w:gridCol w:w="992"/>
      </w:tblGrid>
      <w:tr w:rsidR="00100EB1" w:rsidRPr="00E27073" w14:paraId="0D894A8C" w14:textId="77777777" w:rsidTr="007337EA">
        <w:tc>
          <w:tcPr>
            <w:tcW w:w="2263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689FAE9" w14:textId="77777777" w:rsidR="00100EB1" w:rsidRPr="00E27073" w:rsidRDefault="00100EB1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Other County Cricket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6BB847" w14:textId="77777777" w:rsidR="00100EB1" w:rsidRPr="00E27073" w:rsidRDefault="00100EB1" w:rsidP="007337E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playing</w:t>
            </w:r>
          </w:p>
        </w:tc>
      </w:tr>
      <w:tr w:rsidR="00100EB1" w:rsidRPr="00E27073" w14:paraId="4F2AE358" w14:textId="77777777" w:rsidTr="007337EA"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66FD8CA9" w14:textId="77777777" w:rsidR="00100EB1" w:rsidRPr="00E27073" w:rsidRDefault="00100EB1" w:rsidP="007337EA">
            <w:pPr>
              <w:spacing w:after="0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0A2B41" w14:textId="16877031" w:rsidR="00100EB1" w:rsidRDefault="00100EB1" w:rsidP="00100EB1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0B5C22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2A19C2" w14:textId="7E033378" w:rsidR="00100EB1" w:rsidRDefault="00100EB1" w:rsidP="00100EB1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0B5C22">
              <w:rPr>
                <w:b/>
                <w:bCs/>
              </w:rPr>
              <w:t>1</w:t>
            </w:r>
          </w:p>
        </w:tc>
      </w:tr>
      <w:tr w:rsidR="00100EB1" w:rsidRPr="00E27073" w14:paraId="1F47753B" w14:textId="77777777" w:rsidTr="007337EA">
        <w:tc>
          <w:tcPr>
            <w:tcW w:w="2263" w:type="dxa"/>
            <w:tcBorders>
              <w:right w:val="single" w:sz="4" w:space="0" w:color="auto"/>
            </w:tcBorders>
          </w:tcPr>
          <w:p w14:paraId="3B6085D4" w14:textId="7F58199D" w:rsidR="00100EB1" w:rsidRPr="00E27073" w:rsidRDefault="00100EB1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Under 1</w:t>
            </w:r>
            <w:r w:rsidR="000B5C22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boys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0FAEE36" w14:textId="77777777" w:rsidR="00100EB1" w:rsidRPr="00100EB1" w:rsidRDefault="00100EB1" w:rsidP="00100EB1">
            <w:pPr>
              <w:spacing w:after="0"/>
              <w:jc w:val="right"/>
            </w:pPr>
            <w:r>
              <w:t>0</w:t>
            </w:r>
          </w:p>
        </w:tc>
        <w:tc>
          <w:tcPr>
            <w:tcW w:w="992" w:type="dxa"/>
          </w:tcPr>
          <w:p w14:paraId="35913914" w14:textId="0F8FF2B9" w:rsidR="00100EB1" w:rsidRPr="00100EB1" w:rsidRDefault="000B5C22" w:rsidP="00100EB1">
            <w:pPr>
              <w:spacing w:after="0"/>
              <w:jc w:val="right"/>
            </w:pPr>
            <w:r>
              <w:t>1</w:t>
            </w:r>
          </w:p>
        </w:tc>
      </w:tr>
      <w:tr w:rsidR="000B5C22" w:rsidRPr="00E27073" w14:paraId="79B32724" w14:textId="77777777" w:rsidTr="007337EA">
        <w:tc>
          <w:tcPr>
            <w:tcW w:w="2263" w:type="dxa"/>
            <w:tcBorders>
              <w:right w:val="single" w:sz="4" w:space="0" w:color="auto"/>
            </w:tcBorders>
          </w:tcPr>
          <w:p w14:paraId="1E45DF80" w14:textId="2E9900F8" w:rsidR="000B5C22" w:rsidRDefault="000B5C22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Under 17 boys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99C01D2" w14:textId="6905C3D3" w:rsidR="000B5C22" w:rsidRDefault="000B5C22" w:rsidP="00100EB1">
            <w:pPr>
              <w:spacing w:after="0"/>
              <w:jc w:val="right"/>
            </w:pPr>
            <w:r>
              <w:t>0</w:t>
            </w:r>
          </w:p>
        </w:tc>
        <w:tc>
          <w:tcPr>
            <w:tcW w:w="992" w:type="dxa"/>
          </w:tcPr>
          <w:p w14:paraId="70FECAB3" w14:textId="3EC6F060" w:rsidR="000B5C22" w:rsidRDefault="000B5C22" w:rsidP="00100EB1">
            <w:pPr>
              <w:spacing w:after="0"/>
              <w:jc w:val="right"/>
            </w:pPr>
            <w:r>
              <w:t>1</w:t>
            </w:r>
          </w:p>
        </w:tc>
      </w:tr>
      <w:tr w:rsidR="00100EB1" w:rsidRPr="00E27073" w14:paraId="2CD0D042" w14:textId="77777777" w:rsidTr="007337EA">
        <w:tc>
          <w:tcPr>
            <w:tcW w:w="2263" w:type="dxa"/>
            <w:tcBorders>
              <w:right w:val="single" w:sz="4" w:space="0" w:color="auto"/>
            </w:tcBorders>
          </w:tcPr>
          <w:p w14:paraId="136929E2" w14:textId="77777777" w:rsidR="00100EB1" w:rsidRPr="00E27073" w:rsidRDefault="00100EB1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Under 15 girls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4788796" w14:textId="77777777" w:rsidR="00100EB1" w:rsidRPr="00100EB1" w:rsidRDefault="00100EB1" w:rsidP="00100EB1">
            <w:pPr>
              <w:spacing w:after="0"/>
              <w:jc w:val="right"/>
            </w:pPr>
            <w:r>
              <w:t>0</w:t>
            </w:r>
          </w:p>
        </w:tc>
        <w:tc>
          <w:tcPr>
            <w:tcW w:w="992" w:type="dxa"/>
          </w:tcPr>
          <w:p w14:paraId="5EF66014" w14:textId="77777777" w:rsidR="00100EB1" w:rsidRPr="00100EB1" w:rsidRDefault="00833205" w:rsidP="00100EB1">
            <w:pPr>
              <w:spacing w:after="0"/>
              <w:jc w:val="right"/>
            </w:pPr>
            <w:r>
              <w:t>0</w:t>
            </w:r>
          </w:p>
        </w:tc>
      </w:tr>
      <w:tr w:rsidR="00100EB1" w:rsidRPr="00E27073" w14:paraId="6A393FC2" w14:textId="77777777" w:rsidTr="007337EA">
        <w:tc>
          <w:tcPr>
            <w:tcW w:w="2263" w:type="dxa"/>
            <w:tcBorders>
              <w:right w:val="single" w:sz="4" w:space="0" w:color="auto"/>
            </w:tcBorders>
          </w:tcPr>
          <w:p w14:paraId="61D24A84" w14:textId="77777777" w:rsidR="00100EB1" w:rsidRPr="00E27073" w:rsidRDefault="00100EB1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Women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B81A249" w14:textId="77777777" w:rsidR="00100EB1" w:rsidRPr="00100EB1" w:rsidRDefault="00100EB1" w:rsidP="00100EB1">
            <w:pPr>
              <w:spacing w:after="0"/>
              <w:jc w:val="right"/>
            </w:pPr>
            <w:r>
              <w:t>2</w:t>
            </w:r>
          </w:p>
        </w:tc>
        <w:tc>
          <w:tcPr>
            <w:tcW w:w="992" w:type="dxa"/>
          </w:tcPr>
          <w:p w14:paraId="173BBFC9" w14:textId="65E77FBD" w:rsidR="00100EB1" w:rsidRPr="00100EB1" w:rsidRDefault="000B5C22" w:rsidP="00100EB1">
            <w:pPr>
              <w:spacing w:after="0"/>
              <w:jc w:val="right"/>
            </w:pPr>
            <w:r>
              <w:t>2</w:t>
            </w:r>
          </w:p>
        </w:tc>
      </w:tr>
      <w:tr w:rsidR="00100EB1" w:rsidRPr="00E27073" w14:paraId="410255EF" w14:textId="77777777" w:rsidTr="007337EA">
        <w:tc>
          <w:tcPr>
            <w:tcW w:w="2263" w:type="dxa"/>
            <w:tcBorders>
              <w:right w:val="single" w:sz="4" w:space="0" w:color="auto"/>
            </w:tcBorders>
          </w:tcPr>
          <w:p w14:paraId="314FE918" w14:textId="77777777" w:rsidR="00100EB1" w:rsidRPr="00E27073" w:rsidRDefault="00100EB1" w:rsidP="007337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Men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1ADFB9C" w14:textId="288FA9E6" w:rsidR="00100EB1" w:rsidRPr="00100EB1" w:rsidRDefault="000B5C22" w:rsidP="00100EB1">
            <w:pPr>
              <w:spacing w:after="0"/>
              <w:jc w:val="right"/>
            </w:pPr>
            <w:r>
              <w:t>0</w:t>
            </w:r>
          </w:p>
        </w:tc>
        <w:tc>
          <w:tcPr>
            <w:tcW w:w="992" w:type="dxa"/>
          </w:tcPr>
          <w:p w14:paraId="6A9A6ADB" w14:textId="43F17E5A" w:rsidR="00100EB1" w:rsidRPr="00100EB1" w:rsidRDefault="000B5C22" w:rsidP="00100EB1">
            <w:pPr>
              <w:spacing w:after="0"/>
              <w:jc w:val="right"/>
            </w:pPr>
            <w:r>
              <w:t>1</w:t>
            </w:r>
          </w:p>
        </w:tc>
      </w:tr>
    </w:tbl>
    <w:p w14:paraId="11A78DC4" w14:textId="77777777" w:rsidR="00100EB1" w:rsidRDefault="00100EB1" w:rsidP="00100EB1"/>
    <w:p w14:paraId="63F646CF" w14:textId="77777777" w:rsidR="000C78B2" w:rsidRDefault="000C78B2" w:rsidP="00875E55">
      <w:pPr>
        <w:pStyle w:val="Heading2"/>
        <w:rPr>
          <w:sz w:val="12"/>
        </w:rPr>
      </w:pPr>
    </w:p>
    <w:p w14:paraId="7A074C49" w14:textId="77777777" w:rsidR="00AC5E9A" w:rsidRDefault="00AC5E9A" w:rsidP="00AC5E9A"/>
    <w:p w14:paraId="05068B9A" w14:textId="77777777" w:rsidR="00AC5E9A" w:rsidRDefault="00AC5E9A" w:rsidP="00AC5E9A"/>
    <w:p w14:paraId="672648D1" w14:textId="77777777" w:rsidR="00AC5E9A" w:rsidRDefault="00AC5E9A" w:rsidP="00AC5E9A"/>
    <w:p w14:paraId="4171AC9A" w14:textId="77777777" w:rsidR="00FF768D" w:rsidRDefault="00FF768D" w:rsidP="00FF768D">
      <w:pPr>
        <w:pStyle w:val="Heading2"/>
      </w:pPr>
      <w:r>
        <w:t xml:space="preserve"> Developments Since the </w:t>
      </w:r>
      <w:r w:rsidRPr="00FF768D">
        <w:rPr>
          <w:color w:val="1F497D" w:themeColor="text2"/>
        </w:rPr>
        <w:t>Previous</w:t>
      </w:r>
      <w:r>
        <w:t xml:space="preserve"> </w:t>
      </w:r>
      <w:r w:rsidRPr="00FF768D">
        <w:rPr>
          <w:color w:val="1F497D" w:themeColor="text2"/>
        </w:rPr>
        <w:t>Development</w:t>
      </w:r>
      <w:r>
        <w:t xml:space="preserve"> Plan</w:t>
      </w:r>
    </w:p>
    <w:p w14:paraId="450E0A96" w14:textId="404D135B" w:rsidR="00FF768D" w:rsidRPr="00FF768D" w:rsidRDefault="00FF768D" w:rsidP="00FF768D">
      <w:pPr>
        <w:pStyle w:val="Heading2"/>
        <w:numPr>
          <w:ilvl w:val="0"/>
          <w:numId w:val="15"/>
        </w:numPr>
        <w:rPr>
          <w:b w:val="0"/>
          <w:color w:val="1F497D" w:themeColor="text2"/>
          <w:sz w:val="24"/>
          <w:szCs w:val="24"/>
        </w:rPr>
      </w:pPr>
      <w:r w:rsidRPr="00FF768D">
        <w:rPr>
          <w:b w:val="0"/>
          <w:color w:val="1F497D" w:themeColor="text2"/>
          <w:sz w:val="24"/>
          <w:szCs w:val="24"/>
        </w:rPr>
        <w:t>Club Mark- accreditation renewed August 2021 for a further year</w:t>
      </w:r>
    </w:p>
    <w:p w14:paraId="67EC5895" w14:textId="1CFC0E1A" w:rsidR="00FF768D" w:rsidRDefault="00FF768D" w:rsidP="00FF768D">
      <w:pPr>
        <w:pStyle w:val="ListParagraph"/>
        <w:numPr>
          <w:ilvl w:val="0"/>
          <w:numId w:val="15"/>
        </w:numP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768D"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Five new level 2 coaches trained (1 in training)</w:t>
      </w:r>
    </w:p>
    <w:p w14:paraId="0CB5ADCD" w14:textId="59676B18" w:rsidR="00FF768D" w:rsidRDefault="00FF768D" w:rsidP="00FF768D">
      <w:pPr>
        <w:pStyle w:val="ListParagraph"/>
        <w:numPr>
          <w:ilvl w:val="0"/>
          <w:numId w:val="15"/>
        </w:numP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Increased Colts participation in senior teams</w:t>
      </w:r>
    </w:p>
    <w:p w14:paraId="20A8356D" w14:textId="03752D75" w:rsidR="00FF768D" w:rsidRPr="00FF768D" w:rsidRDefault="00FF768D" w:rsidP="00FF768D">
      <w:pPr>
        <w:pStyle w:val="ListParagraph"/>
        <w:numPr>
          <w:ilvl w:val="0"/>
          <w:numId w:val="15"/>
        </w:numP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Net facilities refurbished (£15k)</w:t>
      </w:r>
    </w:p>
    <w:p w14:paraId="174033FC" w14:textId="79C58AF4" w:rsidR="00FF768D" w:rsidRDefault="00FF768D" w:rsidP="00FF768D">
      <w:pPr>
        <w:pStyle w:val="ListParagraph"/>
        <w:numPr>
          <w:ilvl w:val="0"/>
          <w:numId w:val="15"/>
        </w:numP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New covers for the main ground purchased entirely through sponsorship</w:t>
      </w:r>
      <w:r w:rsidR="00356A85"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(£5k)</w:t>
      </w:r>
    </w:p>
    <w:p w14:paraId="2A70BADD" w14:textId="71B32A5B" w:rsidR="00356A85" w:rsidRDefault="00356A85" w:rsidP="00FF768D">
      <w:pPr>
        <w:pStyle w:val="ListParagraph"/>
        <w:numPr>
          <w:ilvl w:val="0"/>
          <w:numId w:val="15"/>
        </w:numP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Women’s 2</w:t>
      </w:r>
      <w:r w:rsidRPr="00356A85">
        <w:rPr>
          <w:i/>
          <w:iCs/>
          <w:color w:val="1F497D" w:themeColor="text2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XI started in 2021 </w:t>
      </w:r>
    </w:p>
    <w:p w14:paraId="016CDDEC" w14:textId="6BF0E859" w:rsidR="00356A85" w:rsidRDefault="00356A85" w:rsidP="00FF768D">
      <w:pPr>
        <w:pStyle w:val="ListParagraph"/>
        <w:numPr>
          <w:ilvl w:val="0"/>
          <w:numId w:val="15"/>
        </w:numP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Girls’ and Women</w:t>
      </w:r>
      <w:r w:rsidR="00455CD8"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’s open day – good attendance</w:t>
      </w:r>
    </w:p>
    <w:p w14:paraId="5F814775" w14:textId="25028DD3" w:rsidR="00356A85" w:rsidRDefault="00356A85" w:rsidP="00FF768D">
      <w:pPr>
        <w:pStyle w:val="ListParagraph"/>
        <w:numPr>
          <w:ilvl w:val="0"/>
          <w:numId w:val="15"/>
        </w:numP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Growth in membership numbers</w:t>
      </w:r>
    </w:p>
    <w:p w14:paraId="6E0797A3" w14:textId="38D42744" w:rsidR="00356A85" w:rsidRDefault="00356A85" w:rsidP="00FF768D">
      <w:pPr>
        <w:pStyle w:val="ListParagraph"/>
        <w:numPr>
          <w:ilvl w:val="0"/>
          <w:numId w:val="15"/>
        </w:numP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356A85">
        <w:rPr>
          <w:i/>
          <w:iCs/>
          <w:color w:val="1F497D" w:themeColor="text2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XI and 4</w:t>
      </w:r>
      <w:r w:rsidRPr="00356A85">
        <w:rPr>
          <w:i/>
          <w:iCs/>
          <w:color w:val="1F497D" w:themeColor="text2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XI achieved promotion</w:t>
      </w:r>
    </w:p>
    <w:p w14:paraId="3DF33E89" w14:textId="54B53B7B" w:rsidR="00356A85" w:rsidRDefault="00356A85" w:rsidP="00FF768D">
      <w:pPr>
        <w:pStyle w:val="ListParagraph"/>
        <w:numPr>
          <w:ilvl w:val="0"/>
          <w:numId w:val="15"/>
        </w:numP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successful academy ran in 2021 building on pilot in 2020</w:t>
      </w:r>
    </w:p>
    <w:p w14:paraId="47B7BB1E" w14:textId="5986D00B" w:rsidR="00356A85" w:rsidRDefault="00356A85" w:rsidP="00FF768D">
      <w:pPr>
        <w:pStyle w:val="ListParagraph"/>
        <w:numPr>
          <w:ilvl w:val="0"/>
          <w:numId w:val="15"/>
        </w:numP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Car park and path to club made safer</w:t>
      </w:r>
    </w:p>
    <w:p w14:paraId="23E817C8" w14:textId="59C1C74D" w:rsidR="00356A85" w:rsidRDefault="00356A85" w:rsidP="00FF768D">
      <w:pPr>
        <w:pStyle w:val="ListParagraph"/>
        <w:numPr>
          <w:ilvl w:val="0"/>
          <w:numId w:val="15"/>
        </w:numP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New grounds contract proving successful</w:t>
      </w:r>
    </w:p>
    <w:p w14:paraId="7A07B148" w14:textId="3B8B569B" w:rsidR="00356A85" w:rsidRPr="00FF768D" w:rsidRDefault="00356A85" w:rsidP="00FF768D">
      <w:pPr>
        <w:pStyle w:val="ListParagraph"/>
        <w:numPr>
          <w:ilvl w:val="0"/>
          <w:numId w:val="15"/>
        </w:numP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Pre-season work party – 60 players, parents, </w:t>
      </w:r>
      <w:proofErr w:type="gramStart"/>
      <w: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colts</w:t>
      </w:r>
      <w:proofErr w:type="gramEnd"/>
      <w:r>
        <w:rPr>
          <w:i/>
          <w:iCs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non-players in attendance.</w:t>
      </w:r>
    </w:p>
    <w:p w14:paraId="0440D02D" w14:textId="77777777" w:rsidR="00AC5E9A" w:rsidRPr="00AC5E9A" w:rsidRDefault="00AC5E9A" w:rsidP="00AC5E9A"/>
    <w:p w14:paraId="457F0233" w14:textId="77777777" w:rsidR="002D038F" w:rsidRDefault="009F46C6" w:rsidP="00875E55">
      <w:pPr>
        <w:pStyle w:val="Heading2"/>
        <w:rPr>
          <w:b w:val="0"/>
        </w:rPr>
      </w:pPr>
      <w:r>
        <w:t>Planned D</w:t>
      </w:r>
      <w:r w:rsidR="003575DD">
        <w:t>evelopment</w:t>
      </w:r>
      <w:r w:rsidR="00D507E1"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35"/>
        <w:gridCol w:w="1398"/>
        <w:gridCol w:w="1605"/>
        <w:gridCol w:w="1605"/>
        <w:gridCol w:w="1605"/>
      </w:tblGrid>
      <w:tr w:rsidR="002D038F" w:rsidRPr="0033498D" w14:paraId="607BADBC" w14:textId="77777777" w:rsidTr="00E6478A">
        <w:tc>
          <w:tcPr>
            <w:tcW w:w="1980" w:type="dxa"/>
          </w:tcPr>
          <w:p w14:paraId="34842CAE" w14:textId="77777777" w:rsidR="002D038F" w:rsidRPr="0033498D" w:rsidRDefault="002D038F" w:rsidP="00E401B2">
            <w:pPr>
              <w:rPr>
                <w:b/>
              </w:rPr>
            </w:pPr>
            <w:r w:rsidRPr="0033498D">
              <w:rPr>
                <w:b/>
              </w:rPr>
              <w:t>Development</w:t>
            </w:r>
          </w:p>
        </w:tc>
        <w:tc>
          <w:tcPr>
            <w:tcW w:w="7648" w:type="dxa"/>
            <w:gridSpan w:val="5"/>
          </w:tcPr>
          <w:p w14:paraId="4DB2D3FF" w14:textId="77777777" w:rsidR="002D038F" w:rsidRPr="0033498D" w:rsidRDefault="002D038F" w:rsidP="00E401B2">
            <w:proofErr w:type="spellStart"/>
            <w:r w:rsidRPr="0033498D">
              <w:t>Clubmark</w:t>
            </w:r>
            <w:proofErr w:type="spellEnd"/>
            <w:r w:rsidRPr="0033498D">
              <w:t xml:space="preserve"> </w:t>
            </w:r>
            <w:r w:rsidR="00E07357">
              <w:t>A</w:t>
            </w:r>
            <w:r w:rsidRPr="0033498D">
              <w:t>ccreditation</w:t>
            </w:r>
          </w:p>
        </w:tc>
      </w:tr>
      <w:tr w:rsidR="002D038F" w:rsidRPr="0033498D" w14:paraId="24BC66A0" w14:textId="77777777" w:rsidTr="00E6478A">
        <w:tc>
          <w:tcPr>
            <w:tcW w:w="1980" w:type="dxa"/>
          </w:tcPr>
          <w:p w14:paraId="03C4E5CF" w14:textId="77777777" w:rsidR="002D038F" w:rsidRPr="0033498D" w:rsidRDefault="002D038F" w:rsidP="00E401B2">
            <w:pPr>
              <w:rPr>
                <w:b/>
              </w:rPr>
            </w:pPr>
            <w:r w:rsidRPr="0033498D">
              <w:rPr>
                <w:b/>
              </w:rPr>
              <w:t>Aim</w:t>
            </w:r>
          </w:p>
        </w:tc>
        <w:tc>
          <w:tcPr>
            <w:tcW w:w="7648" w:type="dxa"/>
            <w:gridSpan w:val="5"/>
          </w:tcPr>
          <w:p w14:paraId="33B0E7E1" w14:textId="77777777" w:rsidR="002D038F" w:rsidRPr="0033498D" w:rsidRDefault="00CC0925" w:rsidP="00E401B2">
            <w:r w:rsidRPr="0033498D">
              <w:t xml:space="preserve">To maintain standards to </w:t>
            </w:r>
            <w:proofErr w:type="spellStart"/>
            <w:r w:rsidRPr="0033498D">
              <w:t>Clubmark</w:t>
            </w:r>
            <w:proofErr w:type="spellEnd"/>
            <w:r w:rsidRPr="0033498D">
              <w:t xml:space="preserve"> specification</w:t>
            </w:r>
            <w:r w:rsidR="002D038F" w:rsidRPr="0033498D">
              <w:t>.</w:t>
            </w:r>
          </w:p>
        </w:tc>
      </w:tr>
      <w:tr w:rsidR="002D038F" w:rsidRPr="0033498D" w14:paraId="20337748" w14:textId="77777777" w:rsidTr="00E6478A">
        <w:tc>
          <w:tcPr>
            <w:tcW w:w="1980" w:type="dxa"/>
          </w:tcPr>
          <w:p w14:paraId="6AB9D154" w14:textId="77777777" w:rsidR="002D038F" w:rsidRPr="0033498D" w:rsidRDefault="002D038F" w:rsidP="00E401B2">
            <w:pPr>
              <w:rPr>
                <w:b/>
              </w:rPr>
            </w:pPr>
            <w:r w:rsidRPr="0033498D">
              <w:rPr>
                <w:b/>
              </w:rPr>
              <w:t>Objective</w:t>
            </w:r>
          </w:p>
        </w:tc>
        <w:tc>
          <w:tcPr>
            <w:tcW w:w="1435" w:type="dxa"/>
          </w:tcPr>
          <w:p w14:paraId="75A06F1C" w14:textId="77777777" w:rsidR="002D038F" w:rsidRPr="0033498D" w:rsidRDefault="002D038F" w:rsidP="00E401B2">
            <w:pPr>
              <w:rPr>
                <w:b/>
              </w:rPr>
            </w:pPr>
            <w:r w:rsidRPr="0033498D">
              <w:rPr>
                <w:b/>
              </w:rPr>
              <w:t>Process</w:t>
            </w:r>
          </w:p>
        </w:tc>
        <w:tc>
          <w:tcPr>
            <w:tcW w:w="1398" w:type="dxa"/>
          </w:tcPr>
          <w:p w14:paraId="26D37F15" w14:textId="77777777" w:rsidR="002D038F" w:rsidRPr="0033498D" w:rsidRDefault="002D038F" w:rsidP="00E401B2">
            <w:pPr>
              <w:rPr>
                <w:b/>
              </w:rPr>
            </w:pPr>
            <w:r w:rsidRPr="0033498D">
              <w:rPr>
                <w:b/>
              </w:rPr>
              <w:t>Key partner</w:t>
            </w:r>
          </w:p>
        </w:tc>
        <w:tc>
          <w:tcPr>
            <w:tcW w:w="1605" w:type="dxa"/>
          </w:tcPr>
          <w:p w14:paraId="1ABF107D" w14:textId="77777777" w:rsidR="002D038F" w:rsidRPr="0033498D" w:rsidRDefault="002D038F" w:rsidP="00E401B2">
            <w:pPr>
              <w:rPr>
                <w:b/>
              </w:rPr>
            </w:pPr>
            <w:r w:rsidRPr="0033498D">
              <w:rPr>
                <w:b/>
              </w:rPr>
              <w:t>Lead person</w:t>
            </w:r>
            <w:r w:rsidR="00FF095A">
              <w:rPr>
                <w:b/>
              </w:rPr>
              <w:t>s</w:t>
            </w:r>
          </w:p>
        </w:tc>
        <w:tc>
          <w:tcPr>
            <w:tcW w:w="1605" w:type="dxa"/>
          </w:tcPr>
          <w:p w14:paraId="2EE8464E" w14:textId="77777777" w:rsidR="002D038F" w:rsidRPr="0033498D" w:rsidRDefault="002D038F" w:rsidP="00E401B2">
            <w:pPr>
              <w:rPr>
                <w:b/>
              </w:rPr>
            </w:pPr>
            <w:r w:rsidRPr="0033498D">
              <w:rPr>
                <w:b/>
              </w:rPr>
              <w:t>Timescale</w:t>
            </w:r>
          </w:p>
        </w:tc>
        <w:tc>
          <w:tcPr>
            <w:tcW w:w="1605" w:type="dxa"/>
          </w:tcPr>
          <w:p w14:paraId="1FDDEF56" w14:textId="77777777" w:rsidR="002D038F" w:rsidRPr="0033498D" w:rsidRDefault="002D038F" w:rsidP="00E401B2">
            <w:pPr>
              <w:rPr>
                <w:b/>
              </w:rPr>
            </w:pPr>
            <w:r w:rsidRPr="0033498D">
              <w:rPr>
                <w:b/>
              </w:rPr>
              <w:t>Cost</w:t>
            </w:r>
          </w:p>
        </w:tc>
      </w:tr>
      <w:tr w:rsidR="002D038F" w:rsidRPr="0033498D" w14:paraId="578AAE9C" w14:textId="77777777" w:rsidTr="00E6478A">
        <w:tc>
          <w:tcPr>
            <w:tcW w:w="1980" w:type="dxa"/>
          </w:tcPr>
          <w:p w14:paraId="7173D21B" w14:textId="77777777" w:rsidR="002D038F" w:rsidRPr="0033498D" w:rsidRDefault="002D038F" w:rsidP="00CC0925">
            <w:r w:rsidRPr="0033498D">
              <w:t xml:space="preserve">To </w:t>
            </w:r>
            <w:r w:rsidR="00CC0925" w:rsidRPr="0033498D">
              <w:t>retain</w:t>
            </w:r>
            <w:r w:rsidRPr="0033498D">
              <w:t xml:space="preserve"> </w:t>
            </w:r>
            <w:proofErr w:type="spellStart"/>
            <w:r w:rsidRPr="0033498D">
              <w:t>Clubmark</w:t>
            </w:r>
            <w:proofErr w:type="spellEnd"/>
            <w:r w:rsidRPr="0033498D">
              <w:t xml:space="preserve"> accreditation</w:t>
            </w:r>
          </w:p>
        </w:tc>
        <w:tc>
          <w:tcPr>
            <w:tcW w:w="1435" w:type="dxa"/>
          </w:tcPr>
          <w:p w14:paraId="0350448F" w14:textId="77777777" w:rsidR="002D038F" w:rsidRPr="0033498D" w:rsidRDefault="00F14948" w:rsidP="00E401B2">
            <w:r w:rsidRPr="0033498D">
              <w:t xml:space="preserve">ECB </w:t>
            </w:r>
            <w:proofErr w:type="spellStart"/>
            <w:r w:rsidRPr="0033498D">
              <w:t>Clubmark</w:t>
            </w:r>
            <w:proofErr w:type="spellEnd"/>
            <w:r w:rsidRPr="0033498D">
              <w:t xml:space="preserve"> evidence and site checklists</w:t>
            </w:r>
          </w:p>
        </w:tc>
        <w:tc>
          <w:tcPr>
            <w:tcW w:w="1398" w:type="dxa"/>
          </w:tcPr>
          <w:p w14:paraId="3962C10C" w14:textId="77777777" w:rsidR="002D038F" w:rsidRPr="0033498D" w:rsidRDefault="00120EAE" w:rsidP="00E401B2">
            <w:r w:rsidRPr="0033498D">
              <w:t>Middlesex County C</w:t>
            </w:r>
            <w:r w:rsidR="00F14948" w:rsidRPr="0033498D">
              <w:t>ricket Board Development Manager</w:t>
            </w:r>
          </w:p>
        </w:tc>
        <w:tc>
          <w:tcPr>
            <w:tcW w:w="1605" w:type="dxa"/>
          </w:tcPr>
          <w:p w14:paraId="1C94AB73" w14:textId="77777777" w:rsidR="00A16F89" w:rsidRDefault="00A16F89" w:rsidP="00E401B2">
            <w:r>
              <w:t>Colts Secretary</w:t>
            </w:r>
          </w:p>
          <w:p w14:paraId="0E822D34" w14:textId="77777777" w:rsidR="005C6C84" w:rsidRPr="0033498D" w:rsidRDefault="005C6C84" w:rsidP="00E401B2">
            <w:r w:rsidRPr="0033498D">
              <w:t>Club Committee</w:t>
            </w:r>
          </w:p>
        </w:tc>
        <w:tc>
          <w:tcPr>
            <w:tcW w:w="1605" w:type="dxa"/>
          </w:tcPr>
          <w:p w14:paraId="330CCFE0" w14:textId="77777777" w:rsidR="002D038F" w:rsidRPr="0033498D" w:rsidRDefault="00CC0925" w:rsidP="00E401B2">
            <w:r w:rsidRPr="0033498D">
              <w:t>Ongoing</w:t>
            </w:r>
          </w:p>
        </w:tc>
        <w:tc>
          <w:tcPr>
            <w:tcW w:w="1605" w:type="dxa"/>
          </w:tcPr>
          <w:p w14:paraId="0D8F8FC2" w14:textId="77777777" w:rsidR="002D038F" w:rsidRPr="0033498D" w:rsidRDefault="00F14948" w:rsidP="00E401B2">
            <w:r w:rsidRPr="0033498D">
              <w:t>None</w:t>
            </w:r>
          </w:p>
        </w:tc>
      </w:tr>
      <w:tr w:rsidR="00F14948" w:rsidRPr="0033498D" w14:paraId="065A3C76" w14:textId="77777777" w:rsidTr="00E6478A">
        <w:tc>
          <w:tcPr>
            <w:tcW w:w="1980" w:type="dxa"/>
          </w:tcPr>
          <w:p w14:paraId="7E598C28" w14:textId="77777777" w:rsidR="00F14948" w:rsidRPr="0033498D" w:rsidRDefault="00F14948" w:rsidP="002D038F">
            <w:pPr>
              <w:rPr>
                <w:b/>
              </w:rPr>
            </w:pPr>
            <w:r w:rsidRPr="0033498D">
              <w:rPr>
                <w:b/>
              </w:rPr>
              <w:t>Additional notes</w:t>
            </w:r>
          </w:p>
        </w:tc>
        <w:tc>
          <w:tcPr>
            <w:tcW w:w="7648" w:type="dxa"/>
            <w:gridSpan w:val="5"/>
          </w:tcPr>
          <w:p w14:paraId="4C62D38A" w14:textId="77777777" w:rsidR="00F14948" w:rsidRPr="0033498D" w:rsidRDefault="00F14948" w:rsidP="00CC0925"/>
        </w:tc>
      </w:tr>
    </w:tbl>
    <w:p w14:paraId="4ECE40DA" w14:textId="77777777" w:rsidR="0014642F" w:rsidRDefault="0014642F" w:rsidP="00E401B2">
      <w:pPr>
        <w:rPr>
          <w:b/>
        </w:rPr>
      </w:pPr>
    </w:p>
    <w:p w14:paraId="599AB7B2" w14:textId="77777777" w:rsidR="0014642F" w:rsidRPr="0033498D" w:rsidRDefault="0014642F" w:rsidP="00E401B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488"/>
        <w:gridCol w:w="908"/>
        <w:gridCol w:w="1378"/>
        <w:gridCol w:w="1420"/>
        <w:gridCol w:w="1454"/>
      </w:tblGrid>
      <w:tr w:rsidR="008E11F5" w:rsidRPr="0033498D" w14:paraId="077D58B0" w14:textId="77777777" w:rsidTr="00E6478A">
        <w:tc>
          <w:tcPr>
            <w:tcW w:w="1980" w:type="dxa"/>
          </w:tcPr>
          <w:p w14:paraId="1F8612F7" w14:textId="77777777" w:rsidR="008E11F5" w:rsidRPr="0033498D" w:rsidRDefault="008E11F5" w:rsidP="00EF06C0">
            <w:pPr>
              <w:rPr>
                <w:b/>
              </w:rPr>
            </w:pPr>
            <w:r w:rsidRPr="0033498D">
              <w:rPr>
                <w:b/>
              </w:rPr>
              <w:t>Development</w:t>
            </w:r>
          </w:p>
        </w:tc>
        <w:tc>
          <w:tcPr>
            <w:tcW w:w="7648" w:type="dxa"/>
            <w:gridSpan w:val="5"/>
          </w:tcPr>
          <w:p w14:paraId="75924566" w14:textId="77777777" w:rsidR="008E11F5" w:rsidRPr="0033498D" w:rsidRDefault="008E11F5" w:rsidP="00EF06C0">
            <w:r w:rsidRPr="0033498D">
              <w:t xml:space="preserve">Senior </w:t>
            </w:r>
            <w:r w:rsidR="00E07357">
              <w:t>C</w:t>
            </w:r>
            <w:r w:rsidRPr="0033498D">
              <w:t>ricket (</w:t>
            </w:r>
            <w:r w:rsidR="00E07357">
              <w:t>M</w:t>
            </w:r>
            <w:r w:rsidRPr="0033498D">
              <w:t>en)</w:t>
            </w:r>
          </w:p>
        </w:tc>
      </w:tr>
      <w:tr w:rsidR="008E11F5" w:rsidRPr="0033498D" w14:paraId="7DD3CE8F" w14:textId="77777777" w:rsidTr="00E6478A">
        <w:tc>
          <w:tcPr>
            <w:tcW w:w="1980" w:type="dxa"/>
          </w:tcPr>
          <w:p w14:paraId="6EC00A83" w14:textId="77777777" w:rsidR="008E11F5" w:rsidRPr="0033498D" w:rsidRDefault="008E11F5" w:rsidP="00EF06C0">
            <w:pPr>
              <w:rPr>
                <w:b/>
              </w:rPr>
            </w:pPr>
            <w:r w:rsidRPr="0033498D">
              <w:rPr>
                <w:b/>
              </w:rPr>
              <w:t>Aim</w:t>
            </w:r>
          </w:p>
        </w:tc>
        <w:tc>
          <w:tcPr>
            <w:tcW w:w="7648" w:type="dxa"/>
            <w:gridSpan w:val="5"/>
          </w:tcPr>
          <w:p w14:paraId="586034BB" w14:textId="77777777" w:rsidR="008E11F5" w:rsidRPr="0033498D" w:rsidRDefault="008E11F5" w:rsidP="007D2E2D">
            <w:r w:rsidRPr="0033498D">
              <w:t>Strengthen senior sides</w:t>
            </w:r>
            <w:r w:rsidR="001A02DF" w:rsidRPr="0033498D">
              <w:t xml:space="preserve"> by </w:t>
            </w:r>
            <w:r w:rsidR="00A9548D" w:rsidRPr="0033498D">
              <w:t>maintaining</w:t>
            </w:r>
            <w:r w:rsidR="001E5542" w:rsidRPr="0033498D">
              <w:t xml:space="preserve"> and continuously</w:t>
            </w:r>
            <w:r w:rsidR="00A9548D" w:rsidRPr="0033498D">
              <w:t xml:space="preserve"> </w:t>
            </w:r>
            <w:r w:rsidR="001A02DF" w:rsidRPr="0033498D">
              <w:t>improving the standard of coaching and training for all senior players</w:t>
            </w:r>
            <w:r w:rsidRPr="0033498D">
              <w:t>, particularly the 1</w:t>
            </w:r>
            <w:r w:rsidRPr="0033498D">
              <w:rPr>
                <w:vertAlign w:val="superscript"/>
              </w:rPr>
              <w:t>st</w:t>
            </w:r>
            <w:r w:rsidRPr="0033498D">
              <w:t xml:space="preserve"> XI</w:t>
            </w:r>
            <w:r w:rsidR="001E5542" w:rsidRPr="0033498D">
              <w:t xml:space="preserve"> squad</w:t>
            </w:r>
            <w:r w:rsidRPr="0033498D">
              <w:t xml:space="preserve">. </w:t>
            </w:r>
            <w:r w:rsidR="00D608A5" w:rsidRPr="0033498D">
              <w:br/>
            </w:r>
            <w:r w:rsidR="003628CE" w:rsidRPr="0033498D">
              <w:t>P</w:t>
            </w:r>
            <w:r w:rsidR="009F46C6" w:rsidRPr="0033498D">
              <w:t xml:space="preserve">rovide </w:t>
            </w:r>
            <w:r w:rsidR="003628CE" w:rsidRPr="0033498D">
              <w:t xml:space="preserve">regular </w:t>
            </w:r>
            <w:r w:rsidRPr="0033498D">
              <w:t>opportunities for colts (boys and girls) to play senior cricket.</w:t>
            </w:r>
          </w:p>
        </w:tc>
      </w:tr>
      <w:tr w:rsidR="008E11F5" w:rsidRPr="0033498D" w14:paraId="6EEFC1DE" w14:textId="77777777" w:rsidTr="00E6478A">
        <w:tc>
          <w:tcPr>
            <w:tcW w:w="1980" w:type="dxa"/>
          </w:tcPr>
          <w:p w14:paraId="41A841FB" w14:textId="77777777" w:rsidR="008E11F5" w:rsidRPr="0033498D" w:rsidRDefault="008E11F5" w:rsidP="00EF06C0">
            <w:pPr>
              <w:rPr>
                <w:b/>
              </w:rPr>
            </w:pPr>
            <w:r w:rsidRPr="0033498D">
              <w:rPr>
                <w:b/>
              </w:rPr>
              <w:t>Objective</w:t>
            </w:r>
          </w:p>
        </w:tc>
        <w:tc>
          <w:tcPr>
            <w:tcW w:w="2488" w:type="dxa"/>
          </w:tcPr>
          <w:p w14:paraId="6EF801BD" w14:textId="77777777" w:rsidR="008E11F5" w:rsidRPr="0033498D" w:rsidRDefault="008E11F5" w:rsidP="00EF06C0">
            <w:pPr>
              <w:rPr>
                <w:b/>
              </w:rPr>
            </w:pPr>
            <w:r w:rsidRPr="0033498D">
              <w:rPr>
                <w:b/>
              </w:rPr>
              <w:t>Process</w:t>
            </w:r>
          </w:p>
        </w:tc>
        <w:tc>
          <w:tcPr>
            <w:tcW w:w="908" w:type="dxa"/>
          </w:tcPr>
          <w:p w14:paraId="3B679B68" w14:textId="77777777" w:rsidR="008E11F5" w:rsidRPr="0033498D" w:rsidRDefault="008E11F5" w:rsidP="00EF06C0">
            <w:pPr>
              <w:rPr>
                <w:b/>
              </w:rPr>
            </w:pPr>
            <w:r w:rsidRPr="0033498D">
              <w:rPr>
                <w:b/>
              </w:rPr>
              <w:t>Key partner</w:t>
            </w:r>
          </w:p>
        </w:tc>
        <w:tc>
          <w:tcPr>
            <w:tcW w:w="1378" w:type="dxa"/>
          </w:tcPr>
          <w:p w14:paraId="10C1C66B" w14:textId="77777777" w:rsidR="008E11F5" w:rsidRPr="0033498D" w:rsidRDefault="008E11F5" w:rsidP="00EF06C0">
            <w:pPr>
              <w:rPr>
                <w:b/>
              </w:rPr>
            </w:pPr>
            <w:r w:rsidRPr="0033498D">
              <w:rPr>
                <w:b/>
              </w:rPr>
              <w:t>Lead person</w:t>
            </w:r>
          </w:p>
        </w:tc>
        <w:tc>
          <w:tcPr>
            <w:tcW w:w="1420" w:type="dxa"/>
          </w:tcPr>
          <w:p w14:paraId="74E59DFB" w14:textId="77777777" w:rsidR="008E11F5" w:rsidRPr="0033498D" w:rsidRDefault="008E11F5" w:rsidP="00EF06C0">
            <w:pPr>
              <w:rPr>
                <w:b/>
              </w:rPr>
            </w:pPr>
            <w:r w:rsidRPr="0033498D">
              <w:rPr>
                <w:b/>
              </w:rPr>
              <w:t>Timescale</w:t>
            </w:r>
          </w:p>
        </w:tc>
        <w:tc>
          <w:tcPr>
            <w:tcW w:w="1454" w:type="dxa"/>
          </w:tcPr>
          <w:p w14:paraId="27EA9F58" w14:textId="77777777" w:rsidR="008E11F5" w:rsidRPr="0033498D" w:rsidRDefault="008E11F5" w:rsidP="00EF06C0">
            <w:pPr>
              <w:rPr>
                <w:b/>
              </w:rPr>
            </w:pPr>
            <w:r w:rsidRPr="0033498D">
              <w:rPr>
                <w:b/>
              </w:rPr>
              <w:t>Cost</w:t>
            </w:r>
          </w:p>
        </w:tc>
      </w:tr>
      <w:tr w:rsidR="008E11F5" w:rsidRPr="0033498D" w14:paraId="0ADCDE74" w14:textId="77777777" w:rsidTr="00E6478A">
        <w:tc>
          <w:tcPr>
            <w:tcW w:w="1980" w:type="dxa"/>
          </w:tcPr>
          <w:p w14:paraId="7EED45C0" w14:textId="77777777" w:rsidR="008E11F5" w:rsidRPr="0033498D" w:rsidRDefault="008E11F5" w:rsidP="00EF06C0">
            <w:r w:rsidRPr="0033498D">
              <w:t>Provide facilities that will allow players to fulfil their potential</w:t>
            </w:r>
            <w:r w:rsidR="001A02DF" w:rsidRPr="0033498D">
              <w:t xml:space="preserve"> </w:t>
            </w:r>
          </w:p>
          <w:p w14:paraId="6F99CA5D" w14:textId="77777777" w:rsidR="008E11F5" w:rsidRPr="0033498D" w:rsidRDefault="000E5292" w:rsidP="009462DF">
            <w:r w:rsidRPr="0033498D">
              <w:t xml:space="preserve">Continue </w:t>
            </w:r>
            <w:r w:rsidR="00D608A5" w:rsidRPr="0033498D">
              <w:t>regular selection</w:t>
            </w:r>
            <w:r w:rsidR="00715665" w:rsidRPr="0033498D">
              <w:t xml:space="preserve"> of younger colts to our men’s </w:t>
            </w:r>
            <w:r w:rsidR="00804422" w:rsidRPr="0033498D">
              <w:t>teams</w:t>
            </w:r>
            <w:r w:rsidR="009462DF">
              <w:t>.</w:t>
            </w:r>
          </w:p>
        </w:tc>
        <w:tc>
          <w:tcPr>
            <w:tcW w:w="2488" w:type="dxa"/>
          </w:tcPr>
          <w:p w14:paraId="79F5361C" w14:textId="77777777" w:rsidR="008E11F5" w:rsidRPr="0033498D" w:rsidRDefault="008E11F5" w:rsidP="00EF06C0">
            <w:r w:rsidRPr="0033498D">
              <w:t>Increase training facilities for colts transitioning into the senior game</w:t>
            </w:r>
          </w:p>
          <w:p w14:paraId="4F29D8C4" w14:textId="77777777" w:rsidR="005363AE" w:rsidRPr="0033498D" w:rsidRDefault="005363AE" w:rsidP="00554605"/>
        </w:tc>
        <w:tc>
          <w:tcPr>
            <w:tcW w:w="908" w:type="dxa"/>
          </w:tcPr>
          <w:p w14:paraId="136DB624" w14:textId="77777777" w:rsidR="00FC723E" w:rsidRPr="0033498D" w:rsidRDefault="00FC723E" w:rsidP="00715665">
            <w:pPr>
              <w:rPr>
                <w:strike/>
              </w:rPr>
            </w:pPr>
            <w:r w:rsidRPr="0033498D">
              <w:t xml:space="preserve">UKCC Level 2 coaches </w:t>
            </w:r>
          </w:p>
        </w:tc>
        <w:tc>
          <w:tcPr>
            <w:tcW w:w="1378" w:type="dxa"/>
          </w:tcPr>
          <w:p w14:paraId="2B92CE14" w14:textId="4CBCCD25" w:rsidR="00E859C7" w:rsidRDefault="00826EFF" w:rsidP="00EF06C0">
            <w:r w:rsidRPr="0033498D">
              <w:t xml:space="preserve">Cricket </w:t>
            </w:r>
            <w:r w:rsidR="006D7D0D">
              <w:t xml:space="preserve">&amp; Colts </w:t>
            </w:r>
            <w:r w:rsidRPr="0033498D">
              <w:t>Chairm</w:t>
            </w:r>
            <w:r w:rsidR="006D7D0D">
              <w:t>e</w:t>
            </w:r>
            <w:r w:rsidRPr="0033498D">
              <w:t>n</w:t>
            </w:r>
          </w:p>
          <w:p w14:paraId="39F896AE" w14:textId="77777777" w:rsidR="00C57217" w:rsidRPr="0033498D" w:rsidRDefault="00C57217" w:rsidP="00EF06C0">
            <w:r>
              <w:t>Other captains</w:t>
            </w:r>
          </w:p>
        </w:tc>
        <w:tc>
          <w:tcPr>
            <w:tcW w:w="1420" w:type="dxa"/>
          </w:tcPr>
          <w:p w14:paraId="10B95AA5" w14:textId="77777777" w:rsidR="008E11F5" w:rsidRPr="0033498D" w:rsidRDefault="005E5155" w:rsidP="00D608A5">
            <w:r>
              <w:t>Ongoing</w:t>
            </w:r>
          </w:p>
        </w:tc>
        <w:tc>
          <w:tcPr>
            <w:tcW w:w="1454" w:type="dxa"/>
          </w:tcPr>
          <w:p w14:paraId="31D71FB8" w14:textId="77777777" w:rsidR="002C4FEC" w:rsidRPr="0033498D" w:rsidRDefault="008E11F5" w:rsidP="00EF06C0">
            <w:r w:rsidRPr="0033498D">
              <w:t>Costs are absorbed into normal Club acti</w:t>
            </w:r>
            <w:r w:rsidR="007A4B62" w:rsidRPr="0033498D">
              <w:t>vities</w:t>
            </w:r>
            <w:r w:rsidR="00E061D6">
              <w:t>.</w:t>
            </w:r>
          </w:p>
          <w:p w14:paraId="24E89D07" w14:textId="77777777" w:rsidR="00572CFE" w:rsidRPr="0033498D" w:rsidRDefault="00E81A1A" w:rsidP="00554605">
            <w:r w:rsidRPr="0033498D">
              <w:t>Funding for</w:t>
            </w:r>
            <w:r w:rsidR="00A416F3" w:rsidRPr="0033498D">
              <w:t xml:space="preserve"> </w:t>
            </w:r>
            <w:r w:rsidRPr="0033498D">
              <w:t xml:space="preserve">winter net </w:t>
            </w:r>
            <w:r w:rsidR="00D93FD0" w:rsidRPr="0033498D">
              <w:t>practice programme</w:t>
            </w:r>
          </w:p>
        </w:tc>
      </w:tr>
      <w:tr w:rsidR="008E11F5" w:rsidRPr="0033498D" w14:paraId="23E9AAB1" w14:textId="77777777" w:rsidTr="00E6478A">
        <w:tc>
          <w:tcPr>
            <w:tcW w:w="1980" w:type="dxa"/>
          </w:tcPr>
          <w:p w14:paraId="564EB180" w14:textId="77777777" w:rsidR="008E11F5" w:rsidRPr="0033498D" w:rsidRDefault="008E11F5" w:rsidP="00EF06C0">
            <w:pPr>
              <w:rPr>
                <w:b/>
              </w:rPr>
            </w:pPr>
            <w:r w:rsidRPr="0033498D">
              <w:rPr>
                <w:b/>
              </w:rPr>
              <w:t>Additional notes</w:t>
            </w:r>
          </w:p>
        </w:tc>
        <w:tc>
          <w:tcPr>
            <w:tcW w:w="7648" w:type="dxa"/>
            <w:gridSpan w:val="5"/>
          </w:tcPr>
          <w:p w14:paraId="23FC5F88" w14:textId="140E9758" w:rsidR="00163163" w:rsidRPr="0033498D" w:rsidRDefault="00163163" w:rsidP="00E72EB1"/>
        </w:tc>
      </w:tr>
    </w:tbl>
    <w:p w14:paraId="56460A50" w14:textId="0ED0CBEF" w:rsidR="00D514E5" w:rsidRDefault="00D514E5" w:rsidP="00640092"/>
    <w:p w14:paraId="7B2C55CE" w14:textId="77777777" w:rsidR="00455CD8" w:rsidRDefault="00455CD8" w:rsidP="006400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1"/>
        <w:gridCol w:w="1049"/>
        <w:gridCol w:w="2146"/>
        <w:gridCol w:w="1101"/>
        <w:gridCol w:w="1701"/>
      </w:tblGrid>
      <w:tr w:rsidR="00640092" w:rsidRPr="0033498D" w14:paraId="0B1865D4" w14:textId="77777777" w:rsidTr="00E6478A">
        <w:tc>
          <w:tcPr>
            <w:tcW w:w="1980" w:type="dxa"/>
          </w:tcPr>
          <w:p w14:paraId="580679E0" w14:textId="77777777" w:rsidR="00640092" w:rsidRPr="00356A85" w:rsidRDefault="00640092" w:rsidP="004050A3">
            <w:pPr>
              <w:rPr>
                <w:b/>
              </w:rPr>
            </w:pPr>
            <w:r w:rsidRPr="00356A85">
              <w:rPr>
                <w:b/>
              </w:rPr>
              <w:lastRenderedPageBreak/>
              <w:t>Development</w:t>
            </w:r>
          </w:p>
        </w:tc>
        <w:tc>
          <w:tcPr>
            <w:tcW w:w="7648" w:type="dxa"/>
            <w:gridSpan w:val="5"/>
          </w:tcPr>
          <w:p w14:paraId="0B7E65E9" w14:textId="77777777" w:rsidR="00640092" w:rsidRPr="00356A85" w:rsidRDefault="00640092" w:rsidP="004050A3">
            <w:r w:rsidRPr="00356A85">
              <w:t xml:space="preserve">Senior </w:t>
            </w:r>
            <w:r w:rsidR="00E07357" w:rsidRPr="00356A85">
              <w:t>C</w:t>
            </w:r>
            <w:r w:rsidRPr="00356A85">
              <w:t>ricket (</w:t>
            </w:r>
            <w:r w:rsidR="00E07357" w:rsidRPr="00356A85">
              <w:t>W</w:t>
            </w:r>
            <w:r w:rsidRPr="00356A85">
              <w:t>omen)</w:t>
            </w:r>
          </w:p>
        </w:tc>
      </w:tr>
      <w:tr w:rsidR="00640092" w:rsidRPr="0033498D" w14:paraId="1D56ECA5" w14:textId="77777777" w:rsidTr="00E6478A">
        <w:tc>
          <w:tcPr>
            <w:tcW w:w="1980" w:type="dxa"/>
          </w:tcPr>
          <w:p w14:paraId="420722BF" w14:textId="77777777" w:rsidR="00640092" w:rsidRPr="00356A85" w:rsidRDefault="00640092" w:rsidP="004050A3">
            <w:pPr>
              <w:rPr>
                <w:b/>
              </w:rPr>
            </w:pPr>
            <w:r w:rsidRPr="00356A85">
              <w:rPr>
                <w:b/>
              </w:rPr>
              <w:t>Aim</w:t>
            </w:r>
          </w:p>
        </w:tc>
        <w:tc>
          <w:tcPr>
            <w:tcW w:w="7648" w:type="dxa"/>
            <w:gridSpan w:val="5"/>
          </w:tcPr>
          <w:p w14:paraId="26CCE416" w14:textId="77777777" w:rsidR="00640092" w:rsidRPr="00356A85" w:rsidRDefault="00640092" w:rsidP="00572CFE">
            <w:r w:rsidRPr="00356A85">
              <w:t>Promote women’s cricket at both Club and community level</w:t>
            </w:r>
            <w:r w:rsidR="00572CFE" w:rsidRPr="00356A85">
              <w:t xml:space="preserve"> and</w:t>
            </w:r>
            <w:r w:rsidR="00DD76E6" w:rsidRPr="00356A85">
              <w:t xml:space="preserve"> maintain, the</w:t>
            </w:r>
            <w:r w:rsidR="00572CFE" w:rsidRPr="00356A85">
              <w:t xml:space="preserve"> improve the standard of coaching</w:t>
            </w:r>
            <w:r w:rsidR="000274F6" w:rsidRPr="00356A85">
              <w:t xml:space="preserve">, </w:t>
            </w:r>
            <w:proofErr w:type="gramStart"/>
            <w:r w:rsidR="00572CFE" w:rsidRPr="00356A85">
              <w:t>training</w:t>
            </w:r>
            <w:proofErr w:type="gramEnd"/>
            <w:r w:rsidR="00572CFE" w:rsidRPr="00356A85">
              <w:t xml:space="preserve"> </w:t>
            </w:r>
            <w:r w:rsidR="000274F6" w:rsidRPr="00356A85">
              <w:t xml:space="preserve">and skills of </w:t>
            </w:r>
            <w:r w:rsidR="00572CFE" w:rsidRPr="00356A85">
              <w:t>all senior women players.</w:t>
            </w:r>
          </w:p>
        </w:tc>
      </w:tr>
      <w:tr w:rsidR="00640092" w:rsidRPr="0033498D" w14:paraId="742AEE4D" w14:textId="77777777" w:rsidTr="00E6478A">
        <w:tc>
          <w:tcPr>
            <w:tcW w:w="1980" w:type="dxa"/>
          </w:tcPr>
          <w:p w14:paraId="2AC148D0" w14:textId="77777777" w:rsidR="00640092" w:rsidRPr="00356A85" w:rsidRDefault="00640092" w:rsidP="004050A3">
            <w:pPr>
              <w:rPr>
                <w:b/>
              </w:rPr>
            </w:pPr>
            <w:r w:rsidRPr="00356A85">
              <w:rPr>
                <w:b/>
              </w:rPr>
              <w:t>Objective</w:t>
            </w:r>
          </w:p>
        </w:tc>
        <w:tc>
          <w:tcPr>
            <w:tcW w:w="1651" w:type="dxa"/>
          </w:tcPr>
          <w:p w14:paraId="5413295B" w14:textId="77777777" w:rsidR="00640092" w:rsidRPr="00356A85" w:rsidRDefault="00640092" w:rsidP="004050A3">
            <w:pPr>
              <w:rPr>
                <w:b/>
              </w:rPr>
            </w:pPr>
            <w:r w:rsidRPr="00356A85">
              <w:rPr>
                <w:b/>
              </w:rPr>
              <w:t>Process</w:t>
            </w:r>
          </w:p>
        </w:tc>
        <w:tc>
          <w:tcPr>
            <w:tcW w:w="1049" w:type="dxa"/>
          </w:tcPr>
          <w:p w14:paraId="7E266112" w14:textId="77777777" w:rsidR="00640092" w:rsidRPr="00356A85" w:rsidRDefault="00640092" w:rsidP="004050A3">
            <w:pPr>
              <w:rPr>
                <w:b/>
              </w:rPr>
            </w:pPr>
            <w:r w:rsidRPr="00356A85">
              <w:rPr>
                <w:b/>
              </w:rPr>
              <w:t>Key partner</w:t>
            </w:r>
          </w:p>
        </w:tc>
        <w:tc>
          <w:tcPr>
            <w:tcW w:w="2146" w:type="dxa"/>
          </w:tcPr>
          <w:p w14:paraId="2166E7A7" w14:textId="77777777" w:rsidR="00640092" w:rsidRPr="00356A85" w:rsidRDefault="00640092" w:rsidP="004050A3">
            <w:pPr>
              <w:rPr>
                <w:b/>
              </w:rPr>
            </w:pPr>
            <w:r w:rsidRPr="00356A85">
              <w:rPr>
                <w:b/>
              </w:rPr>
              <w:t>Lead person</w:t>
            </w:r>
          </w:p>
        </w:tc>
        <w:tc>
          <w:tcPr>
            <w:tcW w:w="1101" w:type="dxa"/>
          </w:tcPr>
          <w:p w14:paraId="03D1ABBE" w14:textId="77777777" w:rsidR="00640092" w:rsidRPr="00356A85" w:rsidRDefault="00640092" w:rsidP="004050A3">
            <w:pPr>
              <w:rPr>
                <w:b/>
              </w:rPr>
            </w:pPr>
            <w:r w:rsidRPr="00356A85">
              <w:rPr>
                <w:b/>
              </w:rPr>
              <w:t>Timescale</w:t>
            </w:r>
          </w:p>
        </w:tc>
        <w:tc>
          <w:tcPr>
            <w:tcW w:w="1701" w:type="dxa"/>
          </w:tcPr>
          <w:p w14:paraId="1DB642BC" w14:textId="77777777" w:rsidR="00640092" w:rsidRPr="00356A85" w:rsidRDefault="00640092" w:rsidP="004050A3">
            <w:pPr>
              <w:rPr>
                <w:b/>
              </w:rPr>
            </w:pPr>
            <w:r w:rsidRPr="00356A85">
              <w:rPr>
                <w:b/>
              </w:rPr>
              <w:t>Cost</w:t>
            </w:r>
          </w:p>
        </w:tc>
      </w:tr>
      <w:tr w:rsidR="00640092" w:rsidRPr="0033498D" w14:paraId="673BB7FC" w14:textId="77777777" w:rsidTr="00E6478A">
        <w:tc>
          <w:tcPr>
            <w:tcW w:w="1980" w:type="dxa"/>
          </w:tcPr>
          <w:p w14:paraId="2E04EF2B" w14:textId="77777777" w:rsidR="00640092" w:rsidRPr="00356A85" w:rsidRDefault="00640092" w:rsidP="004050A3">
            <w:r w:rsidRPr="00356A85">
              <w:t>Increase amount of cricket available to women at the Club and their i</w:t>
            </w:r>
            <w:r w:rsidR="007A4B62" w:rsidRPr="00356A85">
              <w:t xml:space="preserve">nvolvement in cricket </w:t>
            </w:r>
            <w:r w:rsidR="00E72EB1" w:rsidRPr="00356A85">
              <w:t xml:space="preserve">and the Club </w:t>
            </w:r>
            <w:r w:rsidR="007A4B62" w:rsidRPr="00356A85">
              <w:t>generally</w:t>
            </w:r>
            <w:r w:rsidR="00554605" w:rsidRPr="00356A85">
              <w:t>.</w:t>
            </w:r>
          </w:p>
          <w:p w14:paraId="0E580D61" w14:textId="77777777" w:rsidR="00640092" w:rsidRPr="00356A85" w:rsidRDefault="00640092" w:rsidP="00E72EB1"/>
        </w:tc>
        <w:tc>
          <w:tcPr>
            <w:tcW w:w="1651" w:type="dxa"/>
          </w:tcPr>
          <w:p w14:paraId="63060406" w14:textId="57F5F3C7" w:rsidR="00554605" w:rsidRPr="00356A85" w:rsidRDefault="005D257B" w:rsidP="004050A3">
            <w:r w:rsidRPr="00356A85">
              <w:t>(</w:t>
            </w:r>
            <w:proofErr w:type="spellStart"/>
            <w:r w:rsidRPr="00356A85">
              <w:t>i</w:t>
            </w:r>
            <w:proofErr w:type="spellEnd"/>
            <w:r w:rsidR="00CE31BC" w:rsidRPr="00356A85">
              <w:t xml:space="preserve">) </w:t>
            </w:r>
            <w:r w:rsidR="00640092" w:rsidRPr="00356A85">
              <w:t xml:space="preserve">Enter </w:t>
            </w:r>
            <w:r w:rsidR="00B4163C" w:rsidRPr="00356A85">
              <w:t>women’s league and cup competitions</w:t>
            </w:r>
            <w:r w:rsidR="00804422" w:rsidRPr="00356A85">
              <w:br/>
            </w:r>
            <w:r w:rsidRPr="00356A85">
              <w:t>(ii</w:t>
            </w:r>
            <w:r w:rsidR="00640092" w:rsidRPr="00356A85">
              <w:t xml:space="preserve">) </w:t>
            </w:r>
            <w:r w:rsidR="00CE1B53" w:rsidRPr="00356A85">
              <w:t xml:space="preserve">Some </w:t>
            </w:r>
            <w:r w:rsidR="00640092" w:rsidRPr="00356A85">
              <w:t>Women’s matches on the main square</w:t>
            </w:r>
            <w:r w:rsidR="00804422" w:rsidRPr="00356A85">
              <w:br/>
            </w:r>
            <w:r w:rsidR="003E3D73" w:rsidRPr="003E3D73">
              <w:t>(iii) Hold women’s indoor tournament, 6-aside outdoors and 2 x softball tournaments</w:t>
            </w:r>
          </w:p>
          <w:p w14:paraId="0057AD27" w14:textId="77777777" w:rsidR="001A0B8F" w:rsidRPr="00356A85" w:rsidRDefault="001A0B8F" w:rsidP="004050A3"/>
          <w:p w14:paraId="78D54673" w14:textId="77777777" w:rsidR="00640092" w:rsidRPr="00356A85" w:rsidRDefault="00554605" w:rsidP="004050A3">
            <w:r w:rsidRPr="00356A85">
              <w:t xml:space="preserve"> </w:t>
            </w:r>
            <w:r w:rsidR="005D257B" w:rsidRPr="00356A85">
              <w:t>(iv</w:t>
            </w:r>
            <w:r w:rsidR="00640092" w:rsidRPr="00356A85">
              <w:t>) Greater involvement in women coaching both boys and the younger girls (and vice versa)</w:t>
            </w:r>
          </w:p>
          <w:p w14:paraId="12506617" w14:textId="7D9C5230" w:rsidR="009B4DFD" w:rsidRPr="009B4DFD" w:rsidRDefault="005D257B" w:rsidP="009B4DFD">
            <w:r w:rsidRPr="00356A85">
              <w:t>(v</w:t>
            </w:r>
            <w:r w:rsidR="00CE31BC" w:rsidRPr="00356A85">
              <w:t xml:space="preserve">) </w:t>
            </w:r>
            <w:r w:rsidR="00554605" w:rsidRPr="00356A85">
              <w:t>Encourage</w:t>
            </w:r>
            <w:r w:rsidR="00CE31BC" w:rsidRPr="00356A85">
              <w:t xml:space="preserve"> attendance at Cricket </w:t>
            </w:r>
            <w:r w:rsidR="009B4DFD">
              <w:t>(</w:t>
            </w:r>
            <w:r w:rsidR="009B4DFD" w:rsidRPr="009B4DFD">
              <w:t>completed)</w:t>
            </w:r>
          </w:p>
          <w:p w14:paraId="5F09DD3A" w14:textId="77777777" w:rsidR="009B4DFD" w:rsidRPr="009B4DFD" w:rsidRDefault="009B4DFD" w:rsidP="009B4DFD">
            <w:r w:rsidRPr="009B4DFD">
              <w:t>(vii) Have a coach for winter and summer training sessions</w:t>
            </w:r>
            <w:r w:rsidRPr="009B4DFD">
              <w:t xml:space="preserve"> </w:t>
            </w:r>
            <w:r w:rsidRPr="009B4DFD">
              <w:t>(completed)</w:t>
            </w:r>
          </w:p>
          <w:p w14:paraId="1762DA79" w14:textId="5AB182DE" w:rsidR="00CE31BC" w:rsidRPr="00356A85" w:rsidRDefault="009B4DFD" w:rsidP="009B4DFD">
            <w:r w:rsidRPr="009B4DFD">
              <w:t>(vii) Have a coach for winter and summer training sessions</w:t>
            </w:r>
            <w:r w:rsidRPr="009B4DFD">
              <w:t xml:space="preserve"> </w:t>
            </w:r>
            <w:r>
              <w:t>C</w:t>
            </w:r>
            <w:r w:rsidR="00CE31BC" w:rsidRPr="00356A85">
              <w:t>ommittee</w:t>
            </w:r>
            <w:r w:rsidR="00DD76E6" w:rsidRPr="00356A85">
              <w:t xml:space="preserve"> and social/general club activities</w:t>
            </w:r>
          </w:p>
          <w:p w14:paraId="7444E69F" w14:textId="77777777" w:rsidR="001A0B8F" w:rsidRDefault="001A0B8F" w:rsidP="00554605">
            <w:r w:rsidRPr="00356A85">
              <w:t>(vi) creation of a second Xi to increase participation and membership</w:t>
            </w:r>
          </w:p>
          <w:p w14:paraId="28FC95AD" w14:textId="34351A76" w:rsidR="009B4DFD" w:rsidRPr="00356A85" w:rsidRDefault="009B4DFD" w:rsidP="00554605"/>
        </w:tc>
        <w:tc>
          <w:tcPr>
            <w:tcW w:w="1049" w:type="dxa"/>
          </w:tcPr>
          <w:p w14:paraId="7D06D6E6" w14:textId="77777777" w:rsidR="00640092" w:rsidRPr="00356A85" w:rsidRDefault="00640092" w:rsidP="004050A3">
            <w:r w:rsidRPr="00356A85">
              <w:t>Women’s Cricket Southern League</w:t>
            </w:r>
          </w:p>
          <w:p w14:paraId="00F99CC1" w14:textId="77777777" w:rsidR="00640092" w:rsidRPr="00356A85" w:rsidRDefault="00FC723E" w:rsidP="004050A3">
            <w:r w:rsidRPr="00356A85">
              <w:t xml:space="preserve">UKCC Level 2 coaches </w:t>
            </w:r>
          </w:p>
          <w:p w14:paraId="16123C65" w14:textId="77777777" w:rsidR="001A0B8F" w:rsidRPr="00356A85" w:rsidRDefault="001A0B8F" w:rsidP="004050A3"/>
          <w:p w14:paraId="265B81AA" w14:textId="77777777" w:rsidR="001A0B8F" w:rsidRPr="00356A85" w:rsidRDefault="001A0B8F" w:rsidP="004050A3"/>
          <w:p w14:paraId="111E6A49" w14:textId="77777777" w:rsidR="001A0B8F" w:rsidRPr="00356A85" w:rsidRDefault="001A0B8F" w:rsidP="004050A3"/>
          <w:p w14:paraId="72A53C35" w14:textId="77777777" w:rsidR="001A0B8F" w:rsidRPr="00356A85" w:rsidRDefault="001A0B8F" w:rsidP="004050A3"/>
          <w:p w14:paraId="517CAF5A" w14:textId="77777777" w:rsidR="001A0B8F" w:rsidRPr="00356A85" w:rsidRDefault="001A0B8F" w:rsidP="004050A3"/>
          <w:p w14:paraId="778607CE" w14:textId="77777777" w:rsidR="001A0B8F" w:rsidRPr="00356A85" w:rsidRDefault="001A0B8F" w:rsidP="004050A3"/>
          <w:p w14:paraId="0295A6C4" w14:textId="77777777" w:rsidR="001A0B8F" w:rsidRPr="00356A85" w:rsidRDefault="001A0B8F" w:rsidP="004050A3"/>
          <w:p w14:paraId="12B06157" w14:textId="77777777" w:rsidR="001A0B8F" w:rsidRPr="00356A85" w:rsidRDefault="001A0B8F" w:rsidP="004050A3"/>
          <w:p w14:paraId="09D59AB1" w14:textId="77777777" w:rsidR="001A0B8F" w:rsidRPr="00356A85" w:rsidRDefault="001A0B8F" w:rsidP="004050A3"/>
          <w:p w14:paraId="1B6AECED" w14:textId="77777777" w:rsidR="001A0B8F" w:rsidRPr="00356A85" w:rsidRDefault="001A0B8F" w:rsidP="004050A3"/>
          <w:p w14:paraId="307E6EE0" w14:textId="77777777" w:rsidR="001A0B8F" w:rsidRPr="00356A85" w:rsidRDefault="001A0B8F" w:rsidP="004050A3"/>
          <w:p w14:paraId="5999604F" w14:textId="77777777" w:rsidR="001A0B8F" w:rsidRPr="00356A85" w:rsidRDefault="001A0B8F" w:rsidP="004050A3"/>
          <w:p w14:paraId="545D3A98" w14:textId="77777777" w:rsidR="001A0B8F" w:rsidRPr="00356A85" w:rsidRDefault="001A0B8F" w:rsidP="004050A3"/>
          <w:p w14:paraId="0A6F3995" w14:textId="727C9887" w:rsidR="001A0B8F" w:rsidRPr="00356A85" w:rsidRDefault="001A0B8F" w:rsidP="004050A3">
            <w:r w:rsidRPr="00356A85">
              <w:t>Middx. League</w:t>
            </w:r>
          </w:p>
        </w:tc>
        <w:tc>
          <w:tcPr>
            <w:tcW w:w="2146" w:type="dxa"/>
          </w:tcPr>
          <w:p w14:paraId="6800BEB3" w14:textId="77777777" w:rsidR="00B4163C" w:rsidRPr="00356A85" w:rsidRDefault="00B4163C" w:rsidP="004050A3">
            <w:r w:rsidRPr="00356A85">
              <w:t xml:space="preserve">Cricket Chairman </w:t>
            </w:r>
          </w:p>
          <w:p w14:paraId="7FA0D45B" w14:textId="77777777" w:rsidR="00B4163C" w:rsidRPr="00356A85" w:rsidRDefault="00B4163C" w:rsidP="004050A3">
            <w:r w:rsidRPr="00356A85">
              <w:t xml:space="preserve">Women’s Cricket </w:t>
            </w:r>
            <w:r w:rsidR="00DD76E6" w:rsidRPr="00356A85">
              <w:t>Captain</w:t>
            </w:r>
            <w:r w:rsidR="00A46C6F" w:rsidRPr="00356A85">
              <w:t>/</w:t>
            </w:r>
            <w:r w:rsidRPr="00356A85">
              <w:t>Representative</w:t>
            </w:r>
            <w:r w:rsidR="00640092" w:rsidRPr="00356A85">
              <w:t xml:space="preserve"> </w:t>
            </w:r>
          </w:p>
          <w:p w14:paraId="2AEAE12C" w14:textId="77777777" w:rsidR="00640092" w:rsidRPr="00356A85" w:rsidRDefault="00640092" w:rsidP="004050A3">
            <w:r w:rsidRPr="00356A85">
              <w:t>Colts Chairman</w:t>
            </w:r>
          </w:p>
          <w:p w14:paraId="4BEF18D1" w14:textId="77777777" w:rsidR="001A0B8F" w:rsidRPr="00356A85" w:rsidRDefault="001A0B8F" w:rsidP="004050A3"/>
          <w:p w14:paraId="160C30BB" w14:textId="77777777" w:rsidR="001A0B8F" w:rsidRPr="00356A85" w:rsidRDefault="001A0B8F" w:rsidP="004050A3"/>
          <w:p w14:paraId="21FDE2BA" w14:textId="77777777" w:rsidR="001A0B8F" w:rsidRPr="00356A85" w:rsidRDefault="001A0B8F" w:rsidP="004050A3"/>
          <w:p w14:paraId="3DF96995" w14:textId="77777777" w:rsidR="001A0B8F" w:rsidRPr="00356A85" w:rsidRDefault="001A0B8F" w:rsidP="004050A3"/>
          <w:p w14:paraId="50F191EC" w14:textId="77777777" w:rsidR="001A0B8F" w:rsidRPr="00356A85" w:rsidRDefault="001A0B8F" w:rsidP="004050A3"/>
          <w:p w14:paraId="39072762" w14:textId="77777777" w:rsidR="001A0B8F" w:rsidRPr="00356A85" w:rsidRDefault="001A0B8F" w:rsidP="004050A3"/>
          <w:p w14:paraId="335E5365" w14:textId="77777777" w:rsidR="001A0B8F" w:rsidRPr="00356A85" w:rsidRDefault="001A0B8F" w:rsidP="004050A3"/>
          <w:p w14:paraId="7EB404F9" w14:textId="77777777" w:rsidR="001A0B8F" w:rsidRPr="00356A85" w:rsidRDefault="001A0B8F" w:rsidP="004050A3"/>
          <w:p w14:paraId="54810328" w14:textId="77777777" w:rsidR="001A0B8F" w:rsidRPr="00356A85" w:rsidRDefault="001A0B8F" w:rsidP="004050A3"/>
          <w:p w14:paraId="11FEC744" w14:textId="77777777" w:rsidR="001A0B8F" w:rsidRPr="00356A85" w:rsidRDefault="001A0B8F" w:rsidP="004050A3"/>
          <w:p w14:paraId="0B6B46CD" w14:textId="77777777" w:rsidR="001A0B8F" w:rsidRPr="00356A85" w:rsidRDefault="001A0B8F" w:rsidP="004050A3"/>
          <w:p w14:paraId="4EDB1B4B" w14:textId="77777777" w:rsidR="001A0B8F" w:rsidRPr="00356A85" w:rsidRDefault="001A0B8F" w:rsidP="004050A3"/>
          <w:p w14:paraId="5B8A4520" w14:textId="77777777" w:rsidR="001A0B8F" w:rsidRPr="00356A85" w:rsidRDefault="001A0B8F" w:rsidP="004050A3"/>
          <w:p w14:paraId="7E644673" w14:textId="77777777" w:rsidR="001A0B8F" w:rsidRPr="00356A85" w:rsidRDefault="001A0B8F" w:rsidP="004050A3"/>
          <w:p w14:paraId="71F10190" w14:textId="77777777" w:rsidR="001A0B8F" w:rsidRPr="00FB2DDA" w:rsidRDefault="001A0B8F" w:rsidP="004050A3"/>
          <w:p w14:paraId="382FCEF9" w14:textId="77777777" w:rsidR="00FB2DDA" w:rsidRPr="00FB2DDA" w:rsidRDefault="00FB2DDA" w:rsidP="00FB2DDA">
            <w:r w:rsidRPr="00FB2DDA">
              <w:t>Georgia Leadbetter (2XI captain)</w:t>
            </w:r>
          </w:p>
          <w:p w14:paraId="62F94506" w14:textId="77777777" w:rsidR="001A0B8F" w:rsidRDefault="001A0B8F" w:rsidP="004050A3"/>
          <w:p w14:paraId="34EEFF10" w14:textId="77777777" w:rsidR="00FB2DDA" w:rsidRPr="00FB2DDA" w:rsidRDefault="00FB2DDA" w:rsidP="004050A3"/>
          <w:p w14:paraId="4FBBDE3B" w14:textId="77777777" w:rsidR="00FB2DDA" w:rsidRPr="00FB2DDA" w:rsidRDefault="00FB2DDA" w:rsidP="00FB2DDA">
            <w:r w:rsidRPr="00FB2DDA">
              <w:t xml:space="preserve">Cricket Chairman </w:t>
            </w:r>
          </w:p>
          <w:p w14:paraId="754959F8" w14:textId="77777777" w:rsidR="00FB2DDA" w:rsidRPr="00FB2DDA" w:rsidRDefault="00FB2DDA" w:rsidP="00FB2DDA">
            <w:r w:rsidRPr="00FB2DDA">
              <w:t xml:space="preserve">Women’s Cricket Captain/Representative </w:t>
            </w:r>
          </w:p>
          <w:p w14:paraId="57FFA683" w14:textId="0FD9E33B" w:rsidR="00FB2DDA" w:rsidRPr="00356A85" w:rsidRDefault="00FB2DDA" w:rsidP="004050A3"/>
        </w:tc>
        <w:tc>
          <w:tcPr>
            <w:tcW w:w="1101" w:type="dxa"/>
          </w:tcPr>
          <w:p w14:paraId="641A0CDB" w14:textId="77777777" w:rsidR="00640092" w:rsidRPr="00E468EE" w:rsidRDefault="007D2E2D" w:rsidP="006D2076">
            <w:r w:rsidRPr="00E468EE">
              <w:t>Ongoing</w:t>
            </w:r>
          </w:p>
          <w:p w14:paraId="0DBD13AE" w14:textId="77777777" w:rsidR="001A0B8F" w:rsidRPr="00E468EE" w:rsidRDefault="001A0B8F" w:rsidP="006D2076"/>
          <w:p w14:paraId="49804F10" w14:textId="77777777" w:rsidR="001A0B8F" w:rsidRPr="00E468EE" w:rsidRDefault="001A0B8F" w:rsidP="006D2076"/>
          <w:p w14:paraId="14B8DB3B" w14:textId="77777777" w:rsidR="001A0B8F" w:rsidRPr="00E468EE" w:rsidRDefault="001A0B8F" w:rsidP="006D2076"/>
          <w:p w14:paraId="48C7AC04" w14:textId="77777777" w:rsidR="001A0B8F" w:rsidRPr="00E468EE" w:rsidRDefault="001A0B8F" w:rsidP="006D2076"/>
          <w:p w14:paraId="4E6A9D77" w14:textId="77777777" w:rsidR="001A0B8F" w:rsidRPr="00E468EE" w:rsidRDefault="001A0B8F" w:rsidP="006D2076"/>
          <w:p w14:paraId="6D0CC4E0" w14:textId="77777777" w:rsidR="001A0B8F" w:rsidRPr="00E468EE" w:rsidRDefault="001A0B8F" w:rsidP="006D2076"/>
          <w:p w14:paraId="27A1C650" w14:textId="77777777" w:rsidR="001A0B8F" w:rsidRPr="00E468EE" w:rsidRDefault="001A0B8F" w:rsidP="006D2076"/>
          <w:p w14:paraId="6959CD07" w14:textId="77777777" w:rsidR="001A0B8F" w:rsidRPr="00E468EE" w:rsidRDefault="001A0B8F" w:rsidP="006D2076"/>
          <w:p w14:paraId="7AECAD4E" w14:textId="77777777" w:rsidR="001A0B8F" w:rsidRPr="00E468EE" w:rsidRDefault="001A0B8F" w:rsidP="006D2076"/>
          <w:p w14:paraId="71B1CED6" w14:textId="77777777" w:rsidR="001A0B8F" w:rsidRPr="00E468EE" w:rsidRDefault="001A0B8F" w:rsidP="006D2076"/>
          <w:p w14:paraId="66AD21E6" w14:textId="77777777" w:rsidR="001A0B8F" w:rsidRPr="00E468EE" w:rsidRDefault="001A0B8F" w:rsidP="006D2076"/>
          <w:p w14:paraId="1172D549" w14:textId="77777777" w:rsidR="001A0B8F" w:rsidRPr="00E468EE" w:rsidRDefault="001A0B8F" w:rsidP="006D2076"/>
          <w:p w14:paraId="5D25BC9F" w14:textId="77777777" w:rsidR="001A0B8F" w:rsidRPr="00E468EE" w:rsidRDefault="001A0B8F" w:rsidP="006D2076"/>
          <w:p w14:paraId="2F6E2E21" w14:textId="77777777" w:rsidR="001A0B8F" w:rsidRPr="00E468EE" w:rsidRDefault="001A0B8F" w:rsidP="006D2076"/>
          <w:p w14:paraId="7C71315B" w14:textId="77777777" w:rsidR="001A0B8F" w:rsidRPr="00E468EE" w:rsidRDefault="001A0B8F" w:rsidP="006D2076"/>
          <w:p w14:paraId="3D530877" w14:textId="77777777" w:rsidR="001A0B8F" w:rsidRPr="00E468EE" w:rsidRDefault="001A0B8F" w:rsidP="006D2076"/>
          <w:p w14:paraId="6F36F479" w14:textId="77777777" w:rsidR="001A0B8F" w:rsidRPr="00E468EE" w:rsidRDefault="001A0B8F" w:rsidP="006D2076"/>
          <w:p w14:paraId="13AA3709" w14:textId="77777777" w:rsidR="001A0B8F" w:rsidRPr="00E468EE" w:rsidRDefault="001A0B8F" w:rsidP="006D2076">
            <w:r w:rsidRPr="00E468EE">
              <w:t>2021</w:t>
            </w:r>
          </w:p>
          <w:p w14:paraId="2C96362B" w14:textId="77777777" w:rsidR="00E468EE" w:rsidRPr="00E468EE" w:rsidRDefault="00E468EE" w:rsidP="006D2076"/>
          <w:p w14:paraId="7D4565BD" w14:textId="77777777" w:rsidR="00E468EE" w:rsidRPr="00E468EE" w:rsidRDefault="00E468EE" w:rsidP="006D2076"/>
          <w:p w14:paraId="0BE5F86B" w14:textId="77777777" w:rsidR="00E468EE" w:rsidRPr="00E468EE" w:rsidRDefault="00E468EE" w:rsidP="006D2076"/>
          <w:p w14:paraId="33978C3C" w14:textId="77777777" w:rsidR="00E468EE" w:rsidRPr="00E468EE" w:rsidRDefault="00E468EE" w:rsidP="006D2076"/>
          <w:p w14:paraId="05A3C862" w14:textId="57EBA3FA" w:rsidR="00E468EE" w:rsidRPr="00E468EE" w:rsidRDefault="00E468EE" w:rsidP="006D2076">
            <w:r w:rsidRPr="00E468EE">
              <w:t>2022</w:t>
            </w:r>
          </w:p>
        </w:tc>
        <w:tc>
          <w:tcPr>
            <w:tcW w:w="1701" w:type="dxa"/>
          </w:tcPr>
          <w:p w14:paraId="774B1471" w14:textId="77777777" w:rsidR="00640092" w:rsidRPr="00356A85" w:rsidRDefault="00554605" w:rsidP="004050A3">
            <w:r w:rsidRPr="00356A85">
              <w:t>C</w:t>
            </w:r>
            <w:r w:rsidR="00640092" w:rsidRPr="00356A85">
              <w:t>osts are absor</w:t>
            </w:r>
            <w:r w:rsidR="007A4B62" w:rsidRPr="00356A85">
              <w:t>bed into normal Club activities</w:t>
            </w:r>
          </w:p>
          <w:p w14:paraId="513C13EC" w14:textId="77777777" w:rsidR="00CE31BC" w:rsidRPr="00356A85" w:rsidRDefault="00E81A1A" w:rsidP="00554605">
            <w:r w:rsidRPr="00356A85">
              <w:t xml:space="preserve">Funding for </w:t>
            </w:r>
            <w:r w:rsidR="00A416F3" w:rsidRPr="00356A85">
              <w:t>20</w:t>
            </w:r>
            <w:r w:rsidR="00842BB2" w:rsidRPr="00356A85">
              <w:t>20</w:t>
            </w:r>
            <w:r w:rsidR="00377A8F" w:rsidRPr="00356A85">
              <w:t>/202</w:t>
            </w:r>
            <w:r w:rsidR="00842BB2" w:rsidRPr="00356A85">
              <w:t>1</w:t>
            </w:r>
            <w:r w:rsidR="00A416F3" w:rsidRPr="00356A85">
              <w:t xml:space="preserve"> </w:t>
            </w:r>
            <w:r w:rsidRPr="00356A85">
              <w:t>w</w:t>
            </w:r>
            <w:r w:rsidR="006D2076" w:rsidRPr="00356A85">
              <w:t xml:space="preserve">inter </w:t>
            </w:r>
            <w:r w:rsidRPr="00356A85">
              <w:t>net practice programme</w:t>
            </w:r>
          </w:p>
          <w:p w14:paraId="7607FC48" w14:textId="77777777" w:rsidR="001A0B8F" w:rsidRPr="00356A85" w:rsidRDefault="001A0B8F" w:rsidP="00554605"/>
          <w:p w14:paraId="1092F32B" w14:textId="77777777" w:rsidR="001A0B8F" w:rsidRPr="00356A85" w:rsidRDefault="001A0B8F" w:rsidP="00554605"/>
          <w:p w14:paraId="180858B6" w14:textId="77777777" w:rsidR="001A0B8F" w:rsidRPr="00356A85" w:rsidRDefault="001A0B8F" w:rsidP="00554605"/>
          <w:p w14:paraId="19184F64" w14:textId="77777777" w:rsidR="001A0B8F" w:rsidRPr="00356A85" w:rsidRDefault="001A0B8F" w:rsidP="00554605"/>
          <w:p w14:paraId="295236DA" w14:textId="77777777" w:rsidR="001A0B8F" w:rsidRPr="00356A85" w:rsidRDefault="001A0B8F" w:rsidP="00554605"/>
          <w:p w14:paraId="27CBB872" w14:textId="77777777" w:rsidR="001A0B8F" w:rsidRPr="00356A85" w:rsidRDefault="001A0B8F" w:rsidP="00554605"/>
          <w:p w14:paraId="52646F7E" w14:textId="77777777" w:rsidR="001A0B8F" w:rsidRPr="00356A85" w:rsidRDefault="001A0B8F" w:rsidP="00554605"/>
          <w:p w14:paraId="56B6869D" w14:textId="77777777" w:rsidR="001A0B8F" w:rsidRPr="00356A85" w:rsidRDefault="001A0B8F" w:rsidP="00554605"/>
          <w:p w14:paraId="31D64B86" w14:textId="77777777" w:rsidR="001A0B8F" w:rsidRPr="00356A85" w:rsidRDefault="001A0B8F" w:rsidP="00554605"/>
          <w:p w14:paraId="260DCD5A" w14:textId="77777777" w:rsidR="001A0B8F" w:rsidRPr="00356A85" w:rsidRDefault="001A0B8F" w:rsidP="00554605"/>
          <w:p w14:paraId="5CBD3972" w14:textId="77777777" w:rsidR="001A0B8F" w:rsidRPr="00356A85" w:rsidRDefault="001A0B8F" w:rsidP="00554605"/>
          <w:p w14:paraId="733F0A74" w14:textId="77777777" w:rsidR="001A0B8F" w:rsidRPr="00356A85" w:rsidRDefault="001A0B8F" w:rsidP="00554605"/>
          <w:p w14:paraId="52E176DC" w14:textId="77777777" w:rsidR="001A0B8F" w:rsidRDefault="001A0B8F" w:rsidP="00554605">
            <w:proofErr w:type="spellStart"/>
            <w:r w:rsidRPr="00356A85">
              <w:t>Self funding</w:t>
            </w:r>
            <w:proofErr w:type="spellEnd"/>
            <w:r w:rsidRPr="00356A85">
              <w:t xml:space="preserve"> – more members</w:t>
            </w:r>
          </w:p>
          <w:p w14:paraId="59435A26" w14:textId="77777777" w:rsidR="0070661E" w:rsidRDefault="0070661E" w:rsidP="00554605"/>
          <w:p w14:paraId="27F727AF" w14:textId="77777777" w:rsidR="0070661E" w:rsidRDefault="0070661E" w:rsidP="00554605"/>
          <w:p w14:paraId="32A3AC1A" w14:textId="77777777" w:rsidR="0070661E" w:rsidRDefault="0070661E" w:rsidP="00554605"/>
          <w:p w14:paraId="165C1FC6" w14:textId="4C0E264E" w:rsidR="0070661E" w:rsidRPr="0070661E" w:rsidRDefault="0070661E" w:rsidP="00554605">
            <w:r w:rsidRPr="0070661E">
              <w:t xml:space="preserve">Cost covered by increase in membership fee, </w:t>
            </w:r>
            <w:proofErr w:type="gramStart"/>
            <w:r w:rsidRPr="0070661E">
              <w:t>sponsorship</w:t>
            </w:r>
            <w:proofErr w:type="gramEnd"/>
            <w:r w:rsidRPr="0070661E">
              <w:t xml:space="preserve"> and profit from indoor tournament</w:t>
            </w:r>
          </w:p>
        </w:tc>
      </w:tr>
      <w:tr w:rsidR="00640092" w:rsidRPr="0033498D" w14:paraId="62CAE21A" w14:textId="77777777" w:rsidTr="00E6478A">
        <w:tc>
          <w:tcPr>
            <w:tcW w:w="1980" w:type="dxa"/>
          </w:tcPr>
          <w:p w14:paraId="790E1C34" w14:textId="77777777" w:rsidR="00640092" w:rsidRPr="00356A85" w:rsidRDefault="00640092" w:rsidP="004050A3">
            <w:pPr>
              <w:rPr>
                <w:b/>
              </w:rPr>
            </w:pPr>
            <w:r w:rsidRPr="00356A85">
              <w:rPr>
                <w:b/>
              </w:rPr>
              <w:t>Additional notes</w:t>
            </w:r>
          </w:p>
        </w:tc>
        <w:tc>
          <w:tcPr>
            <w:tcW w:w="7648" w:type="dxa"/>
            <w:gridSpan w:val="5"/>
          </w:tcPr>
          <w:p w14:paraId="2D5CF90B" w14:textId="022D93E5" w:rsidR="00640092" w:rsidRPr="00356A85" w:rsidRDefault="00EE55B3" w:rsidP="006D2076">
            <w:r>
              <w:t>Second XI functioned 2021. Continue to develop this area.</w:t>
            </w:r>
          </w:p>
        </w:tc>
      </w:tr>
    </w:tbl>
    <w:p w14:paraId="1C50E7BF" w14:textId="153127F3" w:rsidR="00E6478A" w:rsidRDefault="00E6478A" w:rsidP="00D608A5"/>
    <w:p w14:paraId="19D65D10" w14:textId="4FBCE2BD" w:rsidR="0070661E" w:rsidRDefault="0070661E" w:rsidP="00D608A5"/>
    <w:p w14:paraId="1C5341C8" w14:textId="77777777" w:rsidR="0070661E" w:rsidRDefault="0070661E" w:rsidP="00D608A5"/>
    <w:p w14:paraId="66D75E3B" w14:textId="77777777" w:rsidR="00805862" w:rsidRDefault="00805862" w:rsidP="00D608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28"/>
        <w:gridCol w:w="1605"/>
        <w:gridCol w:w="1605"/>
        <w:gridCol w:w="1605"/>
        <w:gridCol w:w="1605"/>
      </w:tblGrid>
      <w:tr w:rsidR="00DB420F" w:rsidRPr="0033498D" w14:paraId="6AA47096" w14:textId="77777777" w:rsidTr="00E6478A">
        <w:tc>
          <w:tcPr>
            <w:tcW w:w="1980" w:type="dxa"/>
          </w:tcPr>
          <w:p w14:paraId="6F46E116" w14:textId="77777777" w:rsidR="00DB420F" w:rsidRPr="0033498D" w:rsidRDefault="00DB420F" w:rsidP="0014642F">
            <w:pPr>
              <w:rPr>
                <w:b/>
              </w:rPr>
            </w:pPr>
            <w:r w:rsidRPr="0033498D">
              <w:rPr>
                <w:b/>
              </w:rPr>
              <w:lastRenderedPageBreak/>
              <w:t>Development</w:t>
            </w:r>
          </w:p>
        </w:tc>
        <w:tc>
          <w:tcPr>
            <w:tcW w:w="7648" w:type="dxa"/>
            <w:gridSpan w:val="5"/>
          </w:tcPr>
          <w:p w14:paraId="0D35F92A" w14:textId="77777777" w:rsidR="00DB420F" w:rsidRPr="0033498D" w:rsidRDefault="00DB420F" w:rsidP="0014642F">
            <w:r w:rsidRPr="0033498D">
              <w:t>Junior Cricket (</w:t>
            </w:r>
            <w:r w:rsidR="00B23342">
              <w:t>C</w:t>
            </w:r>
            <w:r w:rsidRPr="0033498D">
              <w:t>olts)</w:t>
            </w:r>
          </w:p>
        </w:tc>
      </w:tr>
      <w:tr w:rsidR="00DB420F" w:rsidRPr="0033498D" w14:paraId="0F3D35C2" w14:textId="77777777" w:rsidTr="00E6478A">
        <w:tc>
          <w:tcPr>
            <w:tcW w:w="1980" w:type="dxa"/>
          </w:tcPr>
          <w:p w14:paraId="41800A67" w14:textId="77777777" w:rsidR="00DB420F" w:rsidRPr="0033498D" w:rsidRDefault="00DB420F" w:rsidP="0014642F">
            <w:pPr>
              <w:rPr>
                <w:b/>
              </w:rPr>
            </w:pPr>
            <w:r w:rsidRPr="0033498D">
              <w:rPr>
                <w:b/>
              </w:rPr>
              <w:t>Aim</w:t>
            </w:r>
          </w:p>
        </w:tc>
        <w:tc>
          <w:tcPr>
            <w:tcW w:w="7648" w:type="dxa"/>
            <w:gridSpan w:val="5"/>
          </w:tcPr>
          <w:p w14:paraId="681BD813" w14:textId="77777777" w:rsidR="00DB420F" w:rsidRPr="0033498D" w:rsidRDefault="00DB420F" w:rsidP="0014642F">
            <w:r w:rsidRPr="0033498D">
              <w:t>Observe all coaching requirements, in respect of junior, and adult, coach to pupil ratios, to enable best class coaching facilities.</w:t>
            </w:r>
          </w:p>
        </w:tc>
      </w:tr>
      <w:tr w:rsidR="00DB420F" w:rsidRPr="0033498D" w14:paraId="3DB28779" w14:textId="77777777" w:rsidTr="00E6478A">
        <w:tc>
          <w:tcPr>
            <w:tcW w:w="1980" w:type="dxa"/>
          </w:tcPr>
          <w:p w14:paraId="3A4419AF" w14:textId="77777777" w:rsidR="00DB420F" w:rsidRPr="0033498D" w:rsidRDefault="00DB420F" w:rsidP="0014642F">
            <w:pPr>
              <w:rPr>
                <w:b/>
              </w:rPr>
            </w:pPr>
            <w:r w:rsidRPr="0033498D">
              <w:rPr>
                <w:b/>
              </w:rPr>
              <w:t>Objective</w:t>
            </w:r>
          </w:p>
        </w:tc>
        <w:tc>
          <w:tcPr>
            <w:tcW w:w="1228" w:type="dxa"/>
          </w:tcPr>
          <w:p w14:paraId="619A2FFB" w14:textId="77777777" w:rsidR="00DB420F" w:rsidRPr="0033498D" w:rsidRDefault="00DB420F" w:rsidP="0014642F">
            <w:pPr>
              <w:rPr>
                <w:b/>
              </w:rPr>
            </w:pPr>
            <w:r w:rsidRPr="0033498D">
              <w:rPr>
                <w:b/>
              </w:rPr>
              <w:t>Process</w:t>
            </w:r>
          </w:p>
        </w:tc>
        <w:tc>
          <w:tcPr>
            <w:tcW w:w="1605" w:type="dxa"/>
          </w:tcPr>
          <w:p w14:paraId="732F8F1D" w14:textId="77777777" w:rsidR="00DB420F" w:rsidRPr="0033498D" w:rsidRDefault="00DB420F" w:rsidP="0014642F">
            <w:pPr>
              <w:rPr>
                <w:b/>
              </w:rPr>
            </w:pPr>
            <w:r w:rsidRPr="0033498D">
              <w:rPr>
                <w:b/>
              </w:rPr>
              <w:t>Key partner</w:t>
            </w:r>
          </w:p>
        </w:tc>
        <w:tc>
          <w:tcPr>
            <w:tcW w:w="1605" w:type="dxa"/>
          </w:tcPr>
          <w:p w14:paraId="02925110" w14:textId="77777777" w:rsidR="00DB420F" w:rsidRPr="0033498D" w:rsidRDefault="00DB420F" w:rsidP="0014642F">
            <w:pPr>
              <w:rPr>
                <w:b/>
              </w:rPr>
            </w:pPr>
            <w:r w:rsidRPr="0033498D">
              <w:rPr>
                <w:b/>
              </w:rPr>
              <w:t>Lead person</w:t>
            </w:r>
          </w:p>
        </w:tc>
        <w:tc>
          <w:tcPr>
            <w:tcW w:w="1605" w:type="dxa"/>
          </w:tcPr>
          <w:p w14:paraId="423C7A4D" w14:textId="77777777" w:rsidR="00DB420F" w:rsidRPr="0033498D" w:rsidRDefault="00DB420F" w:rsidP="0014642F">
            <w:pPr>
              <w:rPr>
                <w:b/>
              </w:rPr>
            </w:pPr>
            <w:r w:rsidRPr="0033498D">
              <w:rPr>
                <w:b/>
              </w:rPr>
              <w:t>Timescale</w:t>
            </w:r>
          </w:p>
        </w:tc>
        <w:tc>
          <w:tcPr>
            <w:tcW w:w="1605" w:type="dxa"/>
          </w:tcPr>
          <w:p w14:paraId="252CAB40" w14:textId="77777777" w:rsidR="00DB420F" w:rsidRPr="0033498D" w:rsidRDefault="00DB420F" w:rsidP="0014642F">
            <w:pPr>
              <w:rPr>
                <w:b/>
              </w:rPr>
            </w:pPr>
            <w:r w:rsidRPr="0033498D">
              <w:rPr>
                <w:b/>
              </w:rPr>
              <w:t>Cost</w:t>
            </w:r>
          </w:p>
        </w:tc>
      </w:tr>
      <w:tr w:rsidR="00DB420F" w:rsidRPr="0033498D" w14:paraId="195C7D3D" w14:textId="77777777" w:rsidTr="00E6478A">
        <w:tc>
          <w:tcPr>
            <w:tcW w:w="1980" w:type="dxa"/>
          </w:tcPr>
          <w:p w14:paraId="050402E7" w14:textId="77777777" w:rsidR="00DB420F" w:rsidRPr="0033498D" w:rsidRDefault="00DB420F" w:rsidP="00842BB2">
            <w:r w:rsidRPr="0033498D">
              <w:t xml:space="preserve">Increase numbers of UKCC Level 2 and </w:t>
            </w:r>
            <w:r w:rsidR="00842BB2">
              <w:t>Foundation coaches</w:t>
            </w:r>
          </w:p>
        </w:tc>
        <w:tc>
          <w:tcPr>
            <w:tcW w:w="1228" w:type="dxa"/>
          </w:tcPr>
          <w:p w14:paraId="05F01883" w14:textId="77777777" w:rsidR="00DB420F" w:rsidRPr="0033498D" w:rsidRDefault="00DB420F" w:rsidP="0014642F">
            <w:r w:rsidRPr="0033498D">
              <w:t>Build succession plan including a new coach recruitment programme</w:t>
            </w:r>
          </w:p>
        </w:tc>
        <w:tc>
          <w:tcPr>
            <w:tcW w:w="1605" w:type="dxa"/>
          </w:tcPr>
          <w:p w14:paraId="66E8FCBB" w14:textId="77777777" w:rsidR="00DB420F" w:rsidRPr="0033498D" w:rsidRDefault="00DB420F" w:rsidP="0014642F">
            <w:r w:rsidRPr="0033498D">
              <w:t>Middlesex Cricket</w:t>
            </w:r>
          </w:p>
          <w:p w14:paraId="1334730B" w14:textId="77777777" w:rsidR="00DB420F" w:rsidRPr="0033498D" w:rsidRDefault="00DB420F" w:rsidP="0014642F"/>
        </w:tc>
        <w:tc>
          <w:tcPr>
            <w:tcW w:w="1605" w:type="dxa"/>
          </w:tcPr>
          <w:p w14:paraId="5E2E300E" w14:textId="77777777" w:rsidR="00DB420F" w:rsidRDefault="00DB420F" w:rsidP="0014642F">
            <w:r w:rsidRPr="0033498D">
              <w:t>Colts Chairman</w:t>
            </w:r>
          </w:p>
          <w:p w14:paraId="2CF678BB" w14:textId="77777777" w:rsidR="00F6587F" w:rsidRPr="0033498D" w:rsidRDefault="00F6587F" w:rsidP="0014642F">
            <w:r>
              <w:t>Colts Secretary</w:t>
            </w:r>
          </w:p>
        </w:tc>
        <w:tc>
          <w:tcPr>
            <w:tcW w:w="1605" w:type="dxa"/>
          </w:tcPr>
          <w:p w14:paraId="06826A24" w14:textId="77777777" w:rsidR="00DB420F" w:rsidRPr="0033498D" w:rsidRDefault="00DB420F" w:rsidP="0014642F">
            <w:r w:rsidRPr="0033498D">
              <w:t>Ongoing</w:t>
            </w:r>
          </w:p>
        </w:tc>
        <w:tc>
          <w:tcPr>
            <w:tcW w:w="1605" w:type="dxa"/>
          </w:tcPr>
          <w:p w14:paraId="542E9023" w14:textId="77777777" w:rsidR="00DB420F" w:rsidRPr="0033498D" w:rsidRDefault="00DB420F" w:rsidP="0014642F">
            <w:r w:rsidRPr="0033498D">
              <w:t>Provided coaches offer voluntary coaching to ICC their training costs and ECB CA subscriptions are met by the Club</w:t>
            </w:r>
          </w:p>
        </w:tc>
      </w:tr>
      <w:tr w:rsidR="00DB420F" w:rsidRPr="0033498D" w14:paraId="69FAAE56" w14:textId="77777777" w:rsidTr="00E6478A">
        <w:tc>
          <w:tcPr>
            <w:tcW w:w="1980" w:type="dxa"/>
          </w:tcPr>
          <w:p w14:paraId="0C3D3D91" w14:textId="77777777" w:rsidR="00DB420F" w:rsidRPr="0033498D" w:rsidRDefault="00DB420F" w:rsidP="0014642F">
            <w:pPr>
              <w:rPr>
                <w:b/>
              </w:rPr>
            </w:pPr>
            <w:r w:rsidRPr="0033498D">
              <w:rPr>
                <w:b/>
              </w:rPr>
              <w:t>Additional notes</w:t>
            </w:r>
          </w:p>
        </w:tc>
        <w:tc>
          <w:tcPr>
            <w:tcW w:w="7648" w:type="dxa"/>
            <w:gridSpan w:val="5"/>
          </w:tcPr>
          <w:p w14:paraId="246FA431" w14:textId="196009F0" w:rsidR="00DB420F" w:rsidRPr="0033498D" w:rsidRDefault="00DB420F" w:rsidP="0014642F">
            <w:r w:rsidRPr="0033498D">
              <w:t>Each year the Club invests over £2,000 on coaches to provide coaching facilities for the Foundation (under 11 and below) group</w:t>
            </w:r>
            <w:r w:rsidR="00805862">
              <w:t>.</w:t>
            </w:r>
            <w:r w:rsidR="000326ED">
              <w:t xml:space="preserve"> </w:t>
            </w:r>
          </w:p>
        </w:tc>
      </w:tr>
    </w:tbl>
    <w:p w14:paraId="50FEFE78" w14:textId="77777777" w:rsidR="00334159" w:rsidRDefault="00334159" w:rsidP="00D608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97"/>
        <w:gridCol w:w="1040"/>
        <w:gridCol w:w="1547"/>
        <w:gridCol w:w="1110"/>
        <w:gridCol w:w="1554"/>
      </w:tblGrid>
      <w:tr w:rsidR="00E1266C" w:rsidRPr="006C113B" w14:paraId="64AF01D4" w14:textId="77777777" w:rsidTr="00E6478A">
        <w:tc>
          <w:tcPr>
            <w:tcW w:w="1980" w:type="dxa"/>
          </w:tcPr>
          <w:p w14:paraId="61752AA4" w14:textId="77777777" w:rsidR="00E1266C" w:rsidRPr="00B23342" w:rsidRDefault="00E1266C" w:rsidP="0014642F">
            <w:pPr>
              <w:rPr>
                <w:b/>
              </w:rPr>
            </w:pPr>
            <w:r w:rsidRPr="00B23342">
              <w:rPr>
                <w:b/>
              </w:rPr>
              <w:t>Development</w:t>
            </w:r>
          </w:p>
        </w:tc>
        <w:tc>
          <w:tcPr>
            <w:tcW w:w="7648" w:type="dxa"/>
            <w:gridSpan w:val="5"/>
          </w:tcPr>
          <w:p w14:paraId="66F1C8BE" w14:textId="77777777" w:rsidR="00E1266C" w:rsidRPr="00B23342" w:rsidRDefault="00E1266C" w:rsidP="0014642F">
            <w:r w:rsidRPr="00B23342">
              <w:t>Recruitment</w:t>
            </w:r>
            <w:r w:rsidR="00434073">
              <w:t xml:space="preserve"> </w:t>
            </w:r>
            <w:r w:rsidR="00F22226">
              <w:t>–</w:t>
            </w:r>
            <w:r w:rsidR="00434073">
              <w:t xml:space="preserve"> C</w:t>
            </w:r>
            <w:r w:rsidR="00F22226">
              <w:t>olts</w:t>
            </w:r>
            <w:r w:rsidR="00B16504">
              <w:t>, Senior Male and Female Playing Members</w:t>
            </w:r>
          </w:p>
        </w:tc>
      </w:tr>
      <w:tr w:rsidR="00E1266C" w:rsidRPr="006C113B" w14:paraId="5474ECC6" w14:textId="77777777" w:rsidTr="00E6478A">
        <w:trPr>
          <w:trHeight w:val="453"/>
        </w:trPr>
        <w:tc>
          <w:tcPr>
            <w:tcW w:w="1980" w:type="dxa"/>
          </w:tcPr>
          <w:p w14:paraId="28E615EE" w14:textId="77777777" w:rsidR="00E1266C" w:rsidRPr="00B23342" w:rsidRDefault="00E1266C" w:rsidP="0014642F">
            <w:pPr>
              <w:rPr>
                <w:b/>
              </w:rPr>
            </w:pPr>
            <w:r w:rsidRPr="00B23342">
              <w:rPr>
                <w:b/>
              </w:rPr>
              <w:t>Aim</w:t>
            </w:r>
          </w:p>
        </w:tc>
        <w:tc>
          <w:tcPr>
            <w:tcW w:w="7648" w:type="dxa"/>
            <w:gridSpan w:val="5"/>
          </w:tcPr>
          <w:p w14:paraId="1DE4253A" w14:textId="77777777" w:rsidR="00E1266C" w:rsidRPr="00B23342" w:rsidRDefault="00E1266C" w:rsidP="0014642F">
            <w:r w:rsidRPr="00B23342">
              <w:t>Maintain membership at a sustainable level.</w:t>
            </w:r>
          </w:p>
        </w:tc>
      </w:tr>
      <w:tr w:rsidR="00E1266C" w:rsidRPr="006C113B" w14:paraId="72FFEC74" w14:textId="77777777" w:rsidTr="00E6478A">
        <w:tc>
          <w:tcPr>
            <w:tcW w:w="1980" w:type="dxa"/>
          </w:tcPr>
          <w:p w14:paraId="24AC4571" w14:textId="77777777" w:rsidR="00E1266C" w:rsidRPr="00B23342" w:rsidRDefault="00E1266C" w:rsidP="0014642F">
            <w:pPr>
              <w:rPr>
                <w:b/>
              </w:rPr>
            </w:pPr>
            <w:r w:rsidRPr="00B23342">
              <w:rPr>
                <w:b/>
              </w:rPr>
              <w:t>Objective</w:t>
            </w:r>
          </w:p>
        </w:tc>
        <w:tc>
          <w:tcPr>
            <w:tcW w:w="2397" w:type="dxa"/>
          </w:tcPr>
          <w:p w14:paraId="7FF0CDE6" w14:textId="77777777" w:rsidR="00E1266C" w:rsidRPr="00B23342" w:rsidRDefault="00E1266C" w:rsidP="0014642F">
            <w:pPr>
              <w:rPr>
                <w:b/>
              </w:rPr>
            </w:pPr>
            <w:r w:rsidRPr="00B23342">
              <w:rPr>
                <w:b/>
              </w:rPr>
              <w:t>Process</w:t>
            </w:r>
          </w:p>
        </w:tc>
        <w:tc>
          <w:tcPr>
            <w:tcW w:w="1040" w:type="dxa"/>
          </w:tcPr>
          <w:p w14:paraId="5417E631" w14:textId="77777777" w:rsidR="00E1266C" w:rsidRPr="00B23342" w:rsidRDefault="00E1266C" w:rsidP="0014642F">
            <w:pPr>
              <w:rPr>
                <w:b/>
              </w:rPr>
            </w:pPr>
            <w:r w:rsidRPr="00B23342">
              <w:rPr>
                <w:b/>
              </w:rPr>
              <w:t>Key partner</w:t>
            </w:r>
          </w:p>
        </w:tc>
        <w:tc>
          <w:tcPr>
            <w:tcW w:w="1547" w:type="dxa"/>
          </w:tcPr>
          <w:p w14:paraId="33E6C689" w14:textId="77777777" w:rsidR="00E1266C" w:rsidRPr="00B23342" w:rsidRDefault="00E1266C" w:rsidP="0014642F">
            <w:pPr>
              <w:rPr>
                <w:b/>
              </w:rPr>
            </w:pPr>
            <w:r w:rsidRPr="00B23342">
              <w:rPr>
                <w:b/>
              </w:rPr>
              <w:t>Lead person</w:t>
            </w:r>
          </w:p>
        </w:tc>
        <w:tc>
          <w:tcPr>
            <w:tcW w:w="1110" w:type="dxa"/>
          </w:tcPr>
          <w:p w14:paraId="375B3C5A" w14:textId="77777777" w:rsidR="00E1266C" w:rsidRPr="00B23342" w:rsidRDefault="00E1266C" w:rsidP="0014642F">
            <w:pPr>
              <w:rPr>
                <w:b/>
              </w:rPr>
            </w:pPr>
            <w:r w:rsidRPr="00B23342">
              <w:rPr>
                <w:b/>
              </w:rPr>
              <w:t>Timescale</w:t>
            </w:r>
          </w:p>
        </w:tc>
        <w:tc>
          <w:tcPr>
            <w:tcW w:w="1554" w:type="dxa"/>
          </w:tcPr>
          <w:p w14:paraId="42272695" w14:textId="77777777" w:rsidR="00E1266C" w:rsidRPr="00B23342" w:rsidRDefault="00E1266C" w:rsidP="0014642F">
            <w:pPr>
              <w:rPr>
                <w:b/>
              </w:rPr>
            </w:pPr>
            <w:r w:rsidRPr="00B23342">
              <w:rPr>
                <w:b/>
              </w:rPr>
              <w:t>Cost</w:t>
            </w:r>
          </w:p>
        </w:tc>
      </w:tr>
      <w:tr w:rsidR="00E1266C" w:rsidRPr="006C113B" w14:paraId="516977C5" w14:textId="77777777" w:rsidTr="00E6478A">
        <w:tc>
          <w:tcPr>
            <w:tcW w:w="1980" w:type="dxa"/>
          </w:tcPr>
          <w:p w14:paraId="5F1F2589" w14:textId="77777777" w:rsidR="00E1266C" w:rsidRPr="00B23342" w:rsidRDefault="00E1266C" w:rsidP="0014642F">
            <w:r w:rsidRPr="00B23342">
              <w:t>Remain vibrant and healthy membership numbers.</w:t>
            </w:r>
          </w:p>
          <w:p w14:paraId="48EFDB4D" w14:textId="77777777" w:rsidR="00E1266C" w:rsidRPr="00B23342" w:rsidRDefault="00E1266C" w:rsidP="0014642F">
            <w:r w:rsidRPr="00B23342">
              <w:t>Hold colt’s open days and ‘two-week trial’ for both boys and girls.</w:t>
            </w:r>
          </w:p>
          <w:p w14:paraId="34BCED58" w14:textId="77777777" w:rsidR="00E1266C" w:rsidRPr="00B23342" w:rsidRDefault="00E1266C" w:rsidP="0014642F">
            <w:r w:rsidRPr="00B23342">
              <w:t>Develop closer links with local schools</w:t>
            </w:r>
          </w:p>
        </w:tc>
        <w:tc>
          <w:tcPr>
            <w:tcW w:w="2397" w:type="dxa"/>
          </w:tcPr>
          <w:p w14:paraId="4EEA10AD" w14:textId="77777777" w:rsidR="00E1266C" w:rsidRPr="00B23342" w:rsidRDefault="00E1266C" w:rsidP="0014642F">
            <w:r w:rsidRPr="00B23342">
              <w:t>Remain ‘open’ to the community</w:t>
            </w:r>
          </w:p>
          <w:p w14:paraId="048E902C" w14:textId="77777777" w:rsidR="00E1266C" w:rsidRPr="00B23342" w:rsidRDefault="00E1266C" w:rsidP="0014642F">
            <w:r w:rsidRPr="00B23342">
              <w:t xml:space="preserve">Contact local schools and develop strong working relationships. </w:t>
            </w:r>
          </w:p>
          <w:p w14:paraId="6C3D9ADC" w14:textId="77777777" w:rsidR="00E1266C" w:rsidRDefault="00E1266C" w:rsidP="0014642F">
            <w:r w:rsidRPr="00B23342">
              <w:t>Leverage Social-Media</w:t>
            </w:r>
          </w:p>
          <w:p w14:paraId="126AD094" w14:textId="77777777" w:rsidR="005C6958" w:rsidRPr="00B23342" w:rsidRDefault="005C6958" w:rsidP="0014642F">
            <w:r>
              <w:t xml:space="preserve">Hillingdon Youth Cricket Alliance </w:t>
            </w:r>
          </w:p>
          <w:p w14:paraId="26D06B8C" w14:textId="77777777" w:rsidR="00E1266C" w:rsidRPr="00B23342" w:rsidRDefault="00E1266C" w:rsidP="0014642F">
            <w:pPr>
              <w:rPr>
                <w:dstrike/>
              </w:rPr>
            </w:pPr>
          </w:p>
        </w:tc>
        <w:tc>
          <w:tcPr>
            <w:tcW w:w="1040" w:type="dxa"/>
          </w:tcPr>
          <w:p w14:paraId="24BAB307" w14:textId="77777777" w:rsidR="005C6958" w:rsidRDefault="005C6958" w:rsidP="0014642F">
            <w:r>
              <w:t>Social Media</w:t>
            </w:r>
          </w:p>
          <w:p w14:paraId="2972CCDD" w14:textId="77777777" w:rsidR="00E1266C" w:rsidRPr="00B23342" w:rsidRDefault="00E1266C" w:rsidP="0014642F">
            <w:r w:rsidRPr="00B23342">
              <w:t>Hillingdon Youth Cricket Alliance</w:t>
            </w:r>
          </w:p>
          <w:p w14:paraId="342A1267" w14:textId="77777777" w:rsidR="00BE2A97" w:rsidRPr="00B23342" w:rsidRDefault="00BE2A97" w:rsidP="0014642F">
            <w:pPr>
              <w:rPr>
                <w:sz w:val="2"/>
              </w:rPr>
            </w:pPr>
          </w:p>
          <w:p w14:paraId="4D10C445" w14:textId="77777777" w:rsidR="00E1266C" w:rsidRPr="00B23342" w:rsidRDefault="00E1266C" w:rsidP="0014642F">
            <w:r w:rsidRPr="00B23342">
              <w:t>Local schools</w:t>
            </w:r>
          </w:p>
          <w:p w14:paraId="17467684" w14:textId="77777777" w:rsidR="003F59D7" w:rsidRPr="00B23342" w:rsidRDefault="003F59D7" w:rsidP="0014642F">
            <w:pPr>
              <w:rPr>
                <w:sz w:val="8"/>
              </w:rPr>
            </w:pPr>
          </w:p>
          <w:p w14:paraId="053D6B91" w14:textId="77777777" w:rsidR="00E1266C" w:rsidRPr="00B23342" w:rsidRDefault="00E1266C" w:rsidP="0014642F"/>
        </w:tc>
        <w:tc>
          <w:tcPr>
            <w:tcW w:w="1547" w:type="dxa"/>
          </w:tcPr>
          <w:p w14:paraId="20544357" w14:textId="77777777" w:rsidR="00E1266C" w:rsidRDefault="00E1266C" w:rsidP="0014642F">
            <w:r w:rsidRPr="00B23342">
              <w:t>Club Chairman</w:t>
            </w:r>
          </w:p>
          <w:p w14:paraId="5BA813C8" w14:textId="77777777" w:rsidR="005C6958" w:rsidRPr="00B23342" w:rsidRDefault="005C6958" w:rsidP="0014642F">
            <w:r>
              <w:t>Cricket Chairman</w:t>
            </w:r>
          </w:p>
          <w:p w14:paraId="5A0BBBD1" w14:textId="77777777" w:rsidR="00E1266C" w:rsidRPr="00B23342" w:rsidRDefault="00E1266C" w:rsidP="0014642F">
            <w:r w:rsidRPr="00B23342">
              <w:t>Colt’s Chairman</w:t>
            </w:r>
          </w:p>
          <w:p w14:paraId="0F312ACE" w14:textId="77777777" w:rsidR="00E1266C" w:rsidRPr="00B23342" w:rsidRDefault="00E1266C" w:rsidP="0014642F">
            <w:r w:rsidRPr="00B23342">
              <w:t xml:space="preserve">Colt’s Secretary </w:t>
            </w:r>
          </w:p>
          <w:p w14:paraId="6C43C732" w14:textId="77777777" w:rsidR="00E1266C" w:rsidRPr="00B23342" w:rsidRDefault="00E1266C" w:rsidP="0014642F">
            <w:pPr>
              <w:rPr>
                <w:sz w:val="2"/>
              </w:rPr>
            </w:pPr>
          </w:p>
          <w:p w14:paraId="7F3DC95D" w14:textId="77777777" w:rsidR="00E1266C" w:rsidRPr="00B23342" w:rsidRDefault="00E1266C" w:rsidP="0014642F">
            <w:r w:rsidRPr="005C6958">
              <w:t xml:space="preserve">Membership </w:t>
            </w:r>
            <w:r w:rsidRPr="00B23342">
              <w:t>Secretary</w:t>
            </w:r>
          </w:p>
          <w:p w14:paraId="0062ECE6" w14:textId="77777777" w:rsidR="003F59D7" w:rsidRPr="00B23342" w:rsidRDefault="003F59D7" w:rsidP="0014642F">
            <w:pPr>
              <w:rPr>
                <w:sz w:val="8"/>
              </w:rPr>
            </w:pPr>
          </w:p>
          <w:p w14:paraId="6E26ED9F" w14:textId="77777777" w:rsidR="00E1266C" w:rsidRPr="00B23342" w:rsidRDefault="00E1266C" w:rsidP="0014642F"/>
        </w:tc>
        <w:tc>
          <w:tcPr>
            <w:tcW w:w="1110" w:type="dxa"/>
          </w:tcPr>
          <w:p w14:paraId="6676E432" w14:textId="77777777" w:rsidR="00E1266C" w:rsidRPr="00B23342" w:rsidRDefault="00E1266C" w:rsidP="0014642F">
            <w:r w:rsidRPr="00B23342">
              <w:t>Ongoing</w:t>
            </w:r>
          </w:p>
        </w:tc>
        <w:tc>
          <w:tcPr>
            <w:tcW w:w="1554" w:type="dxa"/>
          </w:tcPr>
          <w:p w14:paraId="7A1D4EEB" w14:textId="77777777" w:rsidR="00E1266C" w:rsidRPr="00B23342" w:rsidRDefault="00E1266C" w:rsidP="0014642F">
            <w:r w:rsidRPr="00B23342">
              <w:t>None</w:t>
            </w:r>
          </w:p>
        </w:tc>
      </w:tr>
      <w:tr w:rsidR="00E1266C" w:rsidRPr="006C113B" w14:paraId="4A823855" w14:textId="77777777" w:rsidTr="00E6478A">
        <w:tc>
          <w:tcPr>
            <w:tcW w:w="1980" w:type="dxa"/>
          </w:tcPr>
          <w:p w14:paraId="562497B5" w14:textId="77777777" w:rsidR="00E1266C" w:rsidRPr="00B23342" w:rsidRDefault="00E1266C" w:rsidP="0014642F">
            <w:pPr>
              <w:rPr>
                <w:b/>
              </w:rPr>
            </w:pPr>
            <w:r w:rsidRPr="00B23342">
              <w:rPr>
                <w:b/>
              </w:rPr>
              <w:t>Additional notes</w:t>
            </w:r>
          </w:p>
        </w:tc>
        <w:tc>
          <w:tcPr>
            <w:tcW w:w="7648" w:type="dxa"/>
            <w:gridSpan w:val="5"/>
          </w:tcPr>
          <w:p w14:paraId="54DCDE1C" w14:textId="77777777" w:rsidR="00E1266C" w:rsidRPr="00B23342" w:rsidRDefault="00E1266C" w:rsidP="00E6478A">
            <w:pPr>
              <w:spacing w:after="0"/>
            </w:pPr>
            <w:r w:rsidRPr="00B23342">
              <w:t xml:space="preserve">Whilst looking externally for quality players to join the Club and play for our men’s and women’s XIs, we also remain heavily committed to the home-grown philosophy. </w:t>
            </w:r>
          </w:p>
          <w:p w14:paraId="3841AC78" w14:textId="32B2A4DF" w:rsidR="00E1266C" w:rsidRPr="00B23342" w:rsidRDefault="00A76D70" w:rsidP="00E6478A">
            <w:pPr>
              <w:spacing w:after="0"/>
            </w:pPr>
            <w:r w:rsidRPr="00B23342">
              <w:t>During the 20</w:t>
            </w:r>
            <w:r w:rsidR="005C6958">
              <w:t>2</w:t>
            </w:r>
            <w:r w:rsidR="000326ED">
              <w:t xml:space="preserve">1 </w:t>
            </w:r>
            <w:r w:rsidRPr="00B23342">
              <w:t xml:space="preserve">cricket season </w:t>
            </w:r>
            <w:r w:rsidR="00E1266C" w:rsidRPr="00B23342">
              <w:t>we again recruited several new very young colts to the club.</w:t>
            </w:r>
          </w:p>
        </w:tc>
      </w:tr>
    </w:tbl>
    <w:p w14:paraId="00B7EC53" w14:textId="77777777" w:rsidR="00EC2207" w:rsidRDefault="00EC2207" w:rsidP="00E1266C">
      <w:pPr>
        <w:rPr>
          <w:color w:val="FF0000"/>
        </w:rPr>
      </w:pPr>
    </w:p>
    <w:p w14:paraId="2AF1DEA8" w14:textId="77777777" w:rsidR="00862A2B" w:rsidRDefault="00862A2B" w:rsidP="00E1266C">
      <w:pPr>
        <w:rPr>
          <w:color w:val="FF0000"/>
        </w:rPr>
      </w:pPr>
    </w:p>
    <w:tbl>
      <w:tblPr>
        <w:tblStyle w:val="TableGrid"/>
        <w:tblW w:w="9566" w:type="dxa"/>
        <w:tblLook w:val="04A0" w:firstRow="1" w:lastRow="0" w:firstColumn="1" w:lastColumn="0" w:noHBand="0" w:noVBand="1"/>
      </w:tblPr>
      <w:tblGrid>
        <w:gridCol w:w="1980"/>
        <w:gridCol w:w="1501"/>
        <w:gridCol w:w="1393"/>
        <w:gridCol w:w="1566"/>
        <w:gridCol w:w="1569"/>
        <w:gridCol w:w="1557"/>
      </w:tblGrid>
      <w:tr w:rsidR="00E1266C" w:rsidRPr="006C113B" w14:paraId="58288B42" w14:textId="77777777" w:rsidTr="00EC2207">
        <w:trPr>
          <w:trHeight w:val="311"/>
        </w:trPr>
        <w:tc>
          <w:tcPr>
            <w:tcW w:w="1980" w:type="dxa"/>
          </w:tcPr>
          <w:p w14:paraId="1BF796D8" w14:textId="77777777" w:rsidR="00E1266C" w:rsidRPr="00B23342" w:rsidRDefault="00E1266C" w:rsidP="0014642F">
            <w:pPr>
              <w:rPr>
                <w:b/>
              </w:rPr>
            </w:pPr>
            <w:r w:rsidRPr="00B23342">
              <w:rPr>
                <w:b/>
              </w:rPr>
              <w:t>Development</w:t>
            </w:r>
          </w:p>
        </w:tc>
        <w:tc>
          <w:tcPr>
            <w:tcW w:w="7586" w:type="dxa"/>
            <w:gridSpan w:val="5"/>
          </w:tcPr>
          <w:p w14:paraId="0462AA36" w14:textId="77777777" w:rsidR="00E1266C" w:rsidRPr="00B23342" w:rsidRDefault="00E1266C" w:rsidP="0014642F">
            <w:r w:rsidRPr="00B23342">
              <w:t>Membership</w:t>
            </w:r>
            <w:r w:rsidR="00D507E1">
              <w:t xml:space="preserve"> Communications</w:t>
            </w:r>
          </w:p>
        </w:tc>
      </w:tr>
      <w:tr w:rsidR="00E1266C" w:rsidRPr="006C113B" w14:paraId="172BA02B" w14:textId="77777777" w:rsidTr="00EC2207">
        <w:trPr>
          <w:trHeight w:val="359"/>
        </w:trPr>
        <w:tc>
          <w:tcPr>
            <w:tcW w:w="1980" w:type="dxa"/>
          </w:tcPr>
          <w:p w14:paraId="26733690" w14:textId="77777777" w:rsidR="00E1266C" w:rsidRPr="00B23342" w:rsidRDefault="00E1266C" w:rsidP="0014642F">
            <w:pPr>
              <w:rPr>
                <w:b/>
              </w:rPr>
            </w:pPr>
            <w:r w:rsidRPr="00B23342">
              <w:rPr>
                <w:b/>
              </w:rPr>
              <w:t>Aim</w:t>
            </w:r>
          </w:p>
        </w:tc>
        <w:tc>
          <w:tcPr>
            <w:tcW w:w="7586" w:type="dxa"/>
            <w:gridSpan w:val="5"/>
          </w:tcPr>
          <w:p w14:paraId="2D00EA5C" w14:textId="77777777" w:rsidR="00E1266C" w:rsidRPr="00B23342" w:rsidRDefault="00E1266C" w:rsidP="0014642F">
            <w:r w:rsidRPr="00B23342">
              <w:t>Maintain good communications with the membership</w:t>
            </w:r>
          </w:p>
        </w:tc>
      </w:tr>
      <w:tr w:rsidR="00E1266C" w:rsidRPr="006C113B" w14:paraId="2B7B5180" w14:textId="77777777" w:rsidTr="00EC2207">
        <w:trPr>
          <w:trHeight w:val="265"/>
        </w:trPr>
        <w:tc>
          <w:tcPr>
            <w:tcW w:w="1980" w:type="dxa"/>
          </w:tcPr>
          <w:p w14:paraId="7FAC55CD" w14:textId="77777777" w:rsidR="00E1266C" w:rsidRPr="00B23342" w:rsidRDefault="00E1266C" w:rsidP="0014642F">
            <w:pPr>
              <w:rPr>
                <w:b/>
              </w:rPr>
            </w:pPr>
            <w:r w:rsidRPr="00B23342">
              <w:rPr>
                <w:b/>
              </w:rPr>
              <w:t>Objective</w:t>
            </w:r>
          </w:p>
        </w:tc>
        <w:tc>
          <w:tcPr>
            <w:tcW w:w="1501" w:type="dxa"/>
          </w:tcPr>
          <w:p w14:paraId="1164A4EB" w14:textId="77777777" w:rsidR="00E1266C" w:rsidRPr="00B23342" w:rsidRDefault="00E1266C" w:rsidP="0014642F">
            <w:pPr>
              <w:rPr>
                <w:b/>
              </w:rPr>
            </w:pPr>
            <w:r w:rsidRPr="00B23342">
              <w:rPr>
                <w:b/>
              </w:rPr>
              <w:t>Process</w:t>
            </w:r>
          </w:p>
        </w:tc>
        <w:tc>
          <w:tcPr>
            <w:tcW w:w="1393" w:type="dxa"/>
          </w:tcPr>
          <w:p w14:paraId="5D178032" w14:textId="77777777" w:rsidR="00E1266C" w:rsidRPr="00B23342" w:rsidRDefault="00E1266C" w:rsidP="0014642F">
            <w:pPr>
              <w:rPr>
                <w:b/>
              </w:rPr>
            </w:pPr>
            <w:r w:rsidRPr="00B23342">
              <w:rPr>
                <w:b/>
              </w:rPr>
              <w:t>Key partner</w:t>
            </w:r>
          </w:p>
        </w:tc>
        <w:tc>
          <w:tcPr>
            <w:tcW w:w="1566" w:type="dxa"/>
          </w:tcPr>
          <w:p w14:paraId="699DDA2C" w14:textId="77777777" w:rsidR="00E1266C" w:rsidRPr="00B23342" w:rsidRDefault="00E1266C" w:rsidP="0014642F">
            <w:pPr>
              <w:rPr>
                <w:b/>
              </w:rPr>
            </w:pPr>
            <w:r w:rsidRPr="00B23342">
              <w:rPr>
                <w:b/>
              </w:rPr>
              <w:t>Lead person</w:t>
            </w:r>
          </w:p>
        </w:tc>
        <w:tc>
          <w:tcPr>
            <w:tcW w:w="1569" w:type="dxa"/>
          </w:tcPr>
          <w:p w14:paraId="67C7CC48" w14:textId="77777777" w:rsidR="00E1266C" w:rsidRPr="00B23342" w:rsidRDefault="00E1266C" w:rsidP="0014642F">
            <w:pPr>
              <w:rPr>
                <w:b/>
              </w:rPr>
            </w:pPr>
            <w:r w:rsidRPr="00B23342">
              <w:rPr>
                <w:b/>
              </w:rPr>
              <w:t>Timescale</w:t>
            </w:r>
          </w:p>
        </w:tc>
        <w:tc>
          <w:tcPr>
            <w:tcW w:w="1557" w:type="dxa"/>
          </w:tcPr>
          <w:p w14:paraId="76F4E17C" w14:textId="77777777" w:rsidR="00E1266C" w:rsidRPr="00B23342" w:rsidRDefault="00E1266C" w:rsidP="0014642F">
            <w:pPr>
              <w:rPr>
                <w:b/>
              </w:rPr>
            </w:pPr>
            <w:r w:rsidRPr="00B23342">
              <w:rPr>
                <w:b/>
              </w:rPr>
              <w:t>Cost</w:t>
            </w:r>
          </w:p>
        </w:tc>
      </w:tr>
      <w:tr w:rsidR="00E1266C" w:rsidRPr="006C113B" w14:paraId="5504D1B1" w14:textId="77777777" w:rsidTr="00E6478A">
        <w:trPr>
          <w:trHeight w:val="712"/>
        </w:trPr>
        <w:tc>
          <w:tcPr>
            <w:tcW w:w="1980" w:type="dxa"/>
          </w:tcPr>
          <w:p w14:paraId="34F2744B" w14:textId="77777777" w:rsidR="00E1266C" w:rsidRPr="00B23342" w:rsidRDefault="00E1266C" w:rsidP="0014642F">
            <w:r w:rsidRPr="00B23342">
              <w:t xml:space="preserve">Retain and grow membership and ensure club news is effectively disseminated. </w:t>
            </w:r>
          </w:p>
        </w:tc>
        <w:tc>
          <w:tcPr>
            <w:tcW w:w="1501" w:type="dxa"/>
          </w:tcPr>
          <w:p w14:paraId="54641E16" w14:textId="77777777" w:rsidR="00E1266C" w:rsidRPr="00B23342" w:rsidRDefault="00E1266C" w:rsidP="0014642F">
            <w:r w:rsidRPr="00B23342">
              <w:t>Social media</w:t>
            </w:r>
          </w:p>
          <w:p w14:paraId="1FE31EB7" w14:textId="77777777" w:rsidR="00E1266C" w:rsidRPr="00B23342" w:rsidRDefault="00A009F1" w:rsidP="0014642F">
            <w:r>
              <w:t xml:space="preserve">ICC </w:t>
            </w:r>
            <w:r w:rsidR="00E1266C" w:rsidRPr="00B23342">
              <w:t>Website</w:t>
            </w:r>
          </w:p>
          <w:p w14:paraId="671E1B75" w14:textId="77777777" w:rsidR="00E1266C" w:rsidRPr="00B23342" w:rsidRDefault="00A009F1" w:rsidP="0014642F">
            <w:r>
              <w:t xml:space="preserve">ICC </w:t>
            </w:r>
            <w:r w:rsidR="00E1266C" w:rsidRPr="00B23342">
              <w:t>Newsletters</w:t>
            </w:r>
          </w:p>
          <w:p w14:paraId="09105490" w14:textId="77777777" w:rsidR="00E1266C" w:rsidRPr="00B23342" w:rsidRDefault="00A009F1" w:rsidP="0014642F">
            <w:r>
              <w:t xml:space="preserve">ICC </w:t>
            </w:r>
            <w:r w:rsidR="00E1266C" w:rsidRPr="00B23342">
              <w:t>Annual Survey</w:t>
            </w:r>
          </w:p>
        </w:tc>
        <w:tc>
          <w:tcPr>
            <w:tcW w:w="1393" w:type="dxa"/>
          </w:tcPr>
          <w:p w14:paraId="5288D1DB" w14:textId="77777777" w:rsidR="00E1266C" w:rsidRPr="00B23342" w:rsidRDefault="00E1266C" w:rsidP="0014642F">
            <w:r w:rsidRPr="00B23342">
              <w:t>n/a</w:t>
            </w:r>
          </w:p>
        </w:tc>
        <w:tc>
          <w:tcPr>
            <w:tcW w:w="1566" w:type="dxa"/>
          </w:tcPr>
          <w:p w14:paraId="65E7AB94" w14:textId="77777777" w:rsidR="00D117BC" w:rsidRDefault="00D117BC" w:rsidP="0014642F">
            <w:r>
              <w:t>Club Chairman</w:t>
            </w:r>
          </w:p>
          <w:p w14:paraId="03AE31A0" w14:textId="6D1EE1A8" w:rsidR="00E1266C" w:rsidRPr="00B23342" w:rsidRDefault="00564D89" w:rsidP="0014642F">
            <w:r>
              <w:t>Social Member rep.</w:t>
            </w:r>
          </w:p>
          <w:p w14:paraId="4CB266F8" w14:textId="77777777" w:rsidR="00E1266C" w:rsidRDefault="00D117BC" w:rsidP="0014642F">
            <w:r>
              <w:t>Web Administrator</w:t>
            </w:r>
          </w:p>
          <w:p w14:paraId="7325197F" w14:textId="77777777" w:rsidR="00D117BC" w:rsidRPr="00B23342" w:rsidRDefault="00D117BC" w:rsidP="0014642F">
            <w:r>
              <w:t>Cricket Chairman</w:t>
            </w:r>
          </w:p>
        </w:tc>
        <w:tc>
          <w:tcPr>
            <w:tcW w:w="1569" w:type="dxa"/>
          </w:tcPr>
          <w:p w14:paraId="7150226E" w14:textId="77777777" w:rsidR="00E1266C" w:rsidRPr="00B23342" w:rsidRDefault="00E1266C" w:rsidP="0014642F">
            <w:r w:rsidRPr="00B23342">
              <w:t>On going</w:t>
            </w:r>
          </w:p>
        </w:tc>
        <w:tc>
          <w:tcPr>
            <w:tcW w:w="1557" w:type="dxa"/>
          </w:tcPr>
          <w:p w14:paraId="2A45DB8F" w14:textId="77777777" w:rsidR="00E1266C" w:rsidRPr="00B23342" w:rsidRDefault="00E1266C" w:rsidP="0014642F">
            <w:r w:rsidRPr="00B23342">
              <w:t>n/a</w:t>
            </w:r>
          </w:p>
        </w:tc>
      </w:tr>
      <w:tr w:rsidR="00E1266C" w:rsidRPr="006C113B" w14:paraId="674BEFC1" w14:textId="77777777" w:rsidTr="00EC2207">
        <w:trPr>
          <w:trHeight w:val="448"/>
        </w:trPr>
        <w:tc>
          <w:tcPr>
            <w:tcW w:w="1980" w:type="dxa"/>
          </w:tcPr>
          <w:p w14:paraId="34ED5DDA" w14:textId="77777777" w:rsidR="00E1266C" w:rsidRPr="00B23342" w:rsidRDefault="00E1266C" w:rsidP="0014642F">
            <w:pPr>
              <w:rPr>
                <w:b/>
              </w:rPr>
            </w:pPr>
            <w:r w:rsidRPr="00B23342">
              <w:rPr>
                <w:b/>
              </w:rPr>
              <w:t>Additional notes</w:t>
            </w:r>
          </w:p>
        </w:tc>
        <w:tc>
          <w:tcPr>
            <w:tcW w:w="7586" w:type="dxa"/>
            <w:gridSpan w:val="5"/>
          </w:tcPr>
          <w:p w14:paraId="113632EA" w14:textId="16EDBC99" w:rsidR="00E1266C" w:rsidRPr="00B23342" w:rsidRDefault="00E1266C" w:rsidP="0014642F">
            <w:r w:rsidRPr="00B23342">
              <w:t xml:space="preserve">The Club has </w:t>
            </w:r>
            <w:r w:rsidR="00494126" w:rsidRPr="00B23342">
              <w:t xml:space="preserve">an </w:t>
            </w:r>
            <w:proofErr w:type="gramStart"/>
            <w:r w:rsidR="00494126" w:rsidRPr="00B23342">
              <w:t>up to date</w:t>
            </w:r>
            <w:proofErr w:type="gramEnd"/>
            <w:r w:rsidR="00494126" w:rsidRPr="00B23342">
              <w:t xml:space="preserve"> </w:t>
            </w:r>
            <w:r w:rsidRPr="00B23342">
              <w:t xml:space="preserve">website and is </w:t>
            </w:r>
            <w:r w:rsidR="00D117BC">
              <w:t>active on social media.</w:t>
            </w:r>
            <w:r w:rsidR="005913CA">
              <w:t xml:space="preserve"> Committee has taken more control over the content on social media in 2021.</w:t>
            </w:r>
          </w:p>
        </w:tc>
      </w:tr>
    </w:tbl>
    <w:p w14:paraId="6739BA85" w14:textId="77777777" w:rsidR="0033498D" w:rsidRDefault="0033498D">
      <w:pPr>
        <w:keepLines w:val="0"/>
        <w:spacing w:after="0"/>
      </w:pPr>
    </w:p>
    <w:p w14:paraId="2CB56060" w14:textId="77777777" w:rsidR="00862A2B" w:rsidRDefault="00862A2B">
      <w:pPr>
        <w:keepLines w:val="0"/>
        <w:spacing w:after="0"/>
      </w:pPr>
    </w:p>
    <w:p w14:paraId="453F1778" w14:textId="77777777" w:rsidR="00862A2B" w:rsidRDefault="00862A2B">
      <w:pPr>
        <w:keepLines w:val="0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1322"/>
        <w:gridCol w:w="1594"/>
        <w:gridCol w:w="1813"/>
        <w:gridCol w:w="1357"/>
        <w:gridCol w:w="1583"/>
      </w:tblGrid>
      <w:tr w:rsidR="00146314" w:rsidRPr="0033498D" w14:paraId="56CED4FB" w14:textId="77777777" w:rsidTr="00C6304F">
        <w:tc>
          <w:tcPr>
            <w:tcW w:w="1980" w:type="dxa"/>
          </w:tcPr>
          <w:p w14:paraId="20743335" w14:textId="77777777" w:rsidR="00146314" w:rsidRPr="0033498D" w:rsidRDefault="00146314" w:rsidP="003575DD">
            <w:pPr>
              <w:rPr>
                <w:b/>
              </w:rPr>
            </w:pPr>
            <w:r w:rsidRPr="0033498D">
              <w:rPr>
                <w:b/>
              </w:rPr>
              <w:t>Development</w:t>
            </w:r>
          </w:p>
        </w:tc>
        <w:tc>
          <w:tcPr>
            <w:tcW w:w="7648" w:type="dxa"/>
            <w:gridSpan w:val="5"/>
          </w:tcPr>
          <w:p w14:paraId="24DD3F37" w14:textId="506BAE1A" w:rsidR="00146314" w:rsidRPr="0033498D" w:rsidRDefault="005913CA" w:rsidP="003575DD">
            <w:r>
              <w:t>Replacement roller</w:t>
            </w:r>
            <w:r w:rsidR="00252E52">
              <w:t xml:space="preserve"> and cover.</w:t>
            </w:r>
          </w:p>
        </w:tc>
      </w:tr>
      <w:tr w:rsidR="00146314" w:rsidRPr="0033498D" w14:paraId="4DB7FB4E" w14:textId="77777777" w:rsidTr="00C6304F">
        <w:tc>
          <w:tcPr>
            <w:tcW w:w="1980" w:type="dxa"/>
          </w:tcPr>
          <w:p w14:paraId="57CD7D45" w14:textId="77777777" w:rsidR="00146314" w:rsidRPr="0033498D" w:rsidRDefault="00146314" w:rsidP="003575DD">
            <w:pPr>
              <w:rPr>
                <w:b/>
              </w:rPr>
            </w:pPr>
            <w:r w:rsidRPr="0033498D">
              <w:rPr>
                <w:b/>
              </w:rPr>
              <w:t>Aim</w:t>
            </w:r>
          </w:p>
        </w:tc>
        <w:tc>
          <w:tcPr>
            <w:tcW w:w="7648" w:type="dxa"/>
            <w:gridSpan w:val="5"/>
          </w:tcPr>
          <w:p w14:paraId="014BA2FA" w14:textId="1B42724E" w:rsidR="001F5E67" w:rsidRPr="0033498D" w:rsidRDefault="005913CA" w:rsidP="001F5E67">
            <w:pPr>
              <w:spacing w:after="0"/>
            </w:pPr>
            <w:r>
              <w:t>To purchase a new motorised roller to improve pitch quality of three squares.</w:t>
            </w:r>
          </w:p>
        </w:tc>
      </w:tr>
      <w:tr w:rsidR="00146314" w:rsidRPr="0033498D" w14:paraId="6B20E98D" w14:textId="77777777" w:rsidTr="00C6304F">
        <w:tc>
          <w:tcPr>
            <w:tcW w:w="1980" w:type="dxa"/>
          </w:tcPr>
          <w:p w14:paraId="2630B8CE" w14:textId="77777777" w:rsidR="00146314" w:rsidRPr="0033498D" w:rsidRDefault="00146314" w:rsidP="003575DD">
            <w:pPr>
              <w:rPr>
                <w:b/>
              </w:rPr>
            </w:pPr>
            <w:r w:rsidRPr="0033498D">
              <w:rPr>
                <w:b/>
              </w:rPr>
              <w:t>Objective</w:t>
            </w:r>
          </w:p>
        </w:tc>
        <w:tc>
          <w:tcPr>
            <w:tcW w:w="1228" w:type="dxa"/>
          </w:tcPr>
          <w:p w14:paraId="362E7122" w14:textId="77777777" w:rsidR="00146314" w:rsidRPr="0033498D" w:rsidRDefault="00146314" w:rsidP="003575DD">
            <w:pPr>
              <w:rPr>
                <w:b/>
              </w:rPr>
            </w:pPr>
            <w:r w:rsidRPr="0033498D">
              <w:rPr>
                <w:b/>
              </w:rPr>
              <w:t>Process</w:t>
            </w:r>
          </w:p>
        </w:tc>
        <w:tc>
          <w:tcPr>
            <w:tcW w:w="1605" w:type="dxa"/>
          </w:tcPr>
          <w:p w14:paraId="2EB6E4F8" w14:textId="77777777" w:rsidR="00146314" w:rsidRPr="0033498D" w:rsidRDefault="00146314" w:rsidP="003575DD">
            <w:pPr>
              <w:rPr>
                <w:b/>
              </w:rPr>
            </w:pPr>
            <w:r w:rsidRPr="0033498D">
              <w:rPr>
                <w:b/>
              </w:rPr>
              <w:t>Key partner</w:t>
            </w:r>
          </w:p>
        </w:tc>
        <w:tc>
          <w:tcPr>
            <w:tcW w:w="1842" w:type="dxa"/>
          </w:tcPr>
          <w:p w14:paraId="397AB9BD" w14:textId="77777777" w:rsidR="00146314" w:rsidRPr="0033498D" w:rsidRDefault="00146314" w:rsidP="003575DD">
            <w:pPr>
              <w:rPr>
                <w:b/>
              </w:rPr>
            </w:pPr>
            <w:r w:rsidRPr="0033498D">
              <w:rPr>
                <w:b/>
              </w:rPr>
              <w:t>Lead person</w:t>
            </w:r>
          </w:p>
        </w:tc>
        <w:tc>
          <w:tcPr>
            <w:tcW w:w="1368" w:type="dxa"/>
          </w:tcPr>
          <w:p w14:paraId="3434519E" w14:textId="77777777" w:rsidR="00146314" w:rsidRPr="0033498D" w:rsidRDefault="00146314" w:rsidP="003575DD">
            <w:pPr>
              <w:rPr>
                <w:b/>
              </w:rPr>
            </w:pPr>
            <w:r w:rsidRPr="0033498D">
              <w:rPr>
                <w:b/>
              </w:rPr>
              <w:t>Timescale</w:t>
            </w:r>
          </w:p>
        </w:tc>
        <w:tc>
          <w:tcPr>
            <w:tcW w:w="1605" w:type="dxa"/>
          </w:tcPr>
          <w:p w14:paraId="562BD897" w14:textId="77777777" w:rsidR="00146314" w:rsidRPr="0033498D" w:rsidRDefault="00146314" w:rsidP="003575DD">
            <w:pPr>
              <w:rPr>
                <w:b/>
              </w:rPr>
            </w:pPr>
            <w:r w:rsidRPr="0033498D">
              <w:rPr>
                <w:b/>
              </w:rPr>
              <w:t>Cost</w:t>
            </w:r>
          </w:p>
        </w:tc>
      </w:tr>
      <w:tr w:rsidR="00146314" w:rsidRPr="0033498D" w14:paraId="7C977351" w14:textId="77777777" w:rsidTr="00C6304F">
        <w:trPr>
          <w:trHeight w:val="2149"/>
        </w:trPr>
        <w:tc>
          <w:tcPr>
            <w:tcW w:w="1980" w:type="dxa"/>
          </w:tcPr>
          <w:p w14:paraId="3D24E880" w14:textId="77777777" w:rsidR="00146314" w:rsidRDefault="005913CA" w:rsidP="00776424">
            <w:r>
              <w:t>To fund a new motorised roller to replace older model.</w:t>
            </w:r>
          </w:p>
          <w:p w14:paraId="68ACB81D" w14:textId="553726EF" w:rsidR="005913CA" w:rsidRPr="0033498D" w:rsidRDefault="005913CA" w:rsidP="00776424">
            <w:r>
              <w:t>Older roller no longer reliable.</w:t>
            </w:r>
          </w:p>
        </w:tc>
        <w:tc>
          <w:tcPr>
            <w:tcW w:w="1228" w:type="dxa"/>
          </w:tcPr>
          <w:p w14:paraId="12C5E1F5" w14:textId="77777777" w:rsidR="00146314" w:rsidRDefault="005913CA" w:rsidP="003575DD">
            <w:r>
              <w:t>Three quotes minimum.</w:t>
            </w:r>
          </w:p>
          <w:p w14:paraId="423FB562" w14:textId="77777777" w:rsidR="005913CA" w:rsidRDefault="005913CA" w:rsidP="003575DD">
            <w:r>
              <w:t>Advice from Groundsman.</w:t>
            </w:r>
          </w:p>
          <w:p w14:paraId="45200DF9" w14:textId="26E48803" w:rsidR="005913CA" w:rsidRPr="0033498D" w:rsidRDefault="001E2408" w:rsidP="003575DD">
            <w:r>
              <w:t>Sale of old roller</w:t>
            </w:r>
          </w:p>
        </w:tc>
        <w:tc>
          <w:tcPr>
            <w:tcW w:w="1605" w:type="dxa"/>
          </w:tcPr>
          <w:p w14:paraId="79C4D056" w14:textId="43079A79" w:rsidR="00580466" w:rsidRPr="0033498D" w:rsidRDefault="001E2408" w:rsidP="00580466">
            <w:r>
              <w:t>Groundsman</w:t>
            </w:r>
          </w:p>
          <w:p w14:paraId="0E796D01" w14:textId="77777777" w:rsidR="00580466" w:rsidRPr="0033498D" w:rsidRDefault="00580466" w:rsidP="005D374F"/>
        </w:tc>
        <w:tc>
          <w:tcPr>
            <w:tcW w:w="1842" w:type="dxa"/>
          </w:tcPr>
          <w:p w14:paraId="52570547" w14:textId="395610EF" w:rsidR="00D76104" w:rsidRPr="0033498D" w:rsidRDefault="001E2408" w:rsidP="003575DD">
            <w:r>
              <w:t>Ground chairman</w:t>
            </w:r>
          </w:p>
          <w:p w14:paraId="6F72633C" w14:textId="77777777" w:rsidR="00FB748F" w:rsidRPr="0033498D" w:rsidRDefault="00FB748F" w:rsidP="003575DD"/>
        </w:tc>
        <w:tc>
          <w:tcPr>
            <w:tcW w:w="1368" w:type="dxa"/>
          </w:tcPr>
          <w:p w14:paraId="0523A415" w14:textId="09E328BC" w:rsidR="001006A3" w:rsidRPr="0033498D" w:rsidRDefault="001E2408" w:rsidP="00DF78F2">
            <w:r>
              <w:t>For 2022 season</w:t>
            </w:r>
          </w:p>
        </w:tc>
        <w:tc>
          <w:tcPr>
            <w:tcW w:w="1605" w:type="dxa"/>
          </w:tcPr>
          <w:p w14:paraId="435A5C65" w14:textId="229898D5" w:rsidR="00146314" w:rsidRPr="0033498D" w:rsidRDefault="001E2408" w:rsidP="003575DD">
            <w:r>
              <w:t>C £15k including vat</w:t>
            </w:r>
          </w:p>
        </w:tc>
      </w:tr>
      <w:tr w:rsidR="00146314" w:rsidRPr="0033498D" w14:paraId="71D76332" w14:textId="77777777" w:rsidTr="00C6304F">
        <w:trPr>
          <w:trHeight w:val="413"/>
        </w:trPr>
        <w:tc>
          <w:tcPr>
            <w:tcW w:w="1980" w:type="dxa"/>
          </w:tcPr>
          <w:p w14:paraId="592FE874" w14:textId="77777777" w:rsidR="00146314" w:rsidRPr="0033498D" w:rsidRDefault="00146314" w:rsidP="003575DD">
            <w:pPr>
              <w:rPr>
                <w:b/>
              </w:rPr>
            </w:pPr>
            <w:r w:rsidRPr="0033498D">
              <w:rPr>
                <w:b/>
              </w:rPr>
              <w:t>Additional notes</w:t>
            </w:r>
          </w:p>
        </w:tc>
        <w:tc>
          <w:tcPr>
            <w:tcW w:w="7648" w:type="dxa"/>
            <w:gridSpan w:val="5"/>
          </w:tcPr>
          <w:p w14:paraId="1DF59810" w14:textId="10406748" w:rsidR="00D117BC" w:rsidRPr="0033498D" w:rsidRDefault="005913CA" w:rsidP="00C32FA6">
            <w:r>
              <w:t>Money saved on covers through sponsorship to part fund (£5k). Recoup some funds through sale of old roller.</w:t>
            </w:r>
            <w:r w:rsidR="001E2408">
              <w:t xml:space="preserve"> Old roller not a cricket roller.</w:t>
            </w:r>
          </w:p>
        </w:tc>
      </w:tr>
    </w:tbl>
    <w:p w14:paraId="6F0556A5" w14:textId="77777777" w:rsidR="00A46C6F" w:rsidRDefault="00A46C6F" w:rsidP="00A401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5"/>
        <w:gridCol w:w="1388"/>
        <w:gridCol w:w="1582"/>
        <w:gridCol w:w="1786"/>
        <w:gridCol w:w="1350"/>
        <w:gridCol w:w="1577"/>
      </w:tblGrid>
      <w:tr w:rsidR="00075E2A" w:rsidRPr="0033498D" w14:paraId="0F84CD11" w14:textId="77777777" w:rsidTr="00E27073">
        <w:tc>
          <w:tcPr>
            <w:tcW w:w="1980" w:type="dxa"/>
          </w:tcPr>
          <w:p w14:paraId="3AD9DDEB" w14:textId="77777777" w:rsidR="00075E2A" w:rsidRPr="0033498D" w:rsidRDefault="00075E2A" w:rsidP="00E27073">
            <w:pPr>
              <w:rPr>
                <w:b/>
              </w:rPr>
            </w:pPr>
            <w:r w:rsidRPr="0033498D">
              <w:rPr>
                <w:b/>
              </w:rPr>
              <w:t>Development</w:t>
            </w:r>
          </w:p>
        </w:tc>
        <w:tc>
          <w:tcPr>
            <w:tcW w:w="7648" w:type="dxa"/>
            <w:gridSpan w:val="5"/>
          </w:tcPr>
          <w:p w14:paraId="53236274" w14:textId="132971F9" w:rsidR="00075E2A" w:rsidRPr="0033498D" w:rsidRDefault="00252E52" w:rsidP="00E27073">
            <w:r>
              <w:t>Patio and spectator areas – improve the areas most used by spectators.</w:t>
            </w:r>
          </w:p>
        </w:tc>
      </w:tr>
      <w:tr w:rsidR="00075E2A" w:rsidRPr="0033498D" w14:paraId="04593987" w14:textId="77777777" w:rsidTr="00E27073">
        <w:tc>
          <w:tcPr>
            <w:tcW w:w="1980" w:type="dxa"/>
          </w:tcPr>
          <w:p w14:paraId="74BBBF3E" w14:textId="77777777" w:rsidR="00075E2A" w:rsidRPr="0033498D" w:rsidRDefault="00075E2A" w:rsidP="00E27073">
            <w:pPr>
              <w:rPr>
                <w:b/>
              </w:rPr>
            </w:pPr>
            <w:r w:rsidRPr="0033498D">
              <w:rPr>
                <w:b/>
              </w:rPr>
              <w:t>Aim</w:t>
            </w:r>
          </w:p>
        </w:tc>
        <w:tc>
          <w:tcPr>
            <w:tcW w:w="7648" w:type="dxa"/>
            <w:gridSpan w:val="5"/>
          </w:tcPr>
          <w:p w14:paraId="61A4A4F5" w14:textId="2B097D98" w:rsidR="00075E2A" w:rsidRPr="0033498D" w:rsidRDefault="00252E52" w:rsidP="00E27073">
            <w:pPr>
              <w:spacing w:after="0"/>
            </w:pPr>
            <w:r>
              <w:t>To make the areas more practical and comfortable as well as tidying them up.</w:t>
            </w:r>
          </w:p>
        </w:tc>
      </w:tr>
      <w:tr w:rsidR="00075E2A" w:rsidRPr="0033498D" w14:paraId="2F290124" w14:textId="77777777" w:rsidTr="00E27073">
        <w:tc>
          <w:tcPr>
            <w:tcW w:w="1980" w:type="dxa"/>
          </w:tcPr>
          <w:p w14:paraId="6E00A072" w14:textId="77777777" w:rsidR="00075E2A" w:rsidRPr="0033498D" w:rsidRDefault="00075E2A" w:rsidP="00E27073">
            <w:pPr>
              <w:rPr>
                <w:b/>
              </w:rPr>
            </w:pPr>
            <w:r w:rsidRPr="0033498D">
              <w:rPr>
                <w:b/>
              </w:rPr>
              <w:t>Objective</w:t>
            </w:r>
          </w:p>
        </w:tc>
        <w:tc>
          <w:tcPr>
            <w:tcW w:w="1228" w:type="dxa"/>
          </w:tcPr>
          <w:p w14:paraId="29181C4B" w14:textId="77777777" w:rsidR="00075E2A" w:rsidRPr="0033498D" w:rsidRDefault="00075E2A" w:rsidP="00E27073">
            <w:pPr>
              <w:rPr>
                <w:b/>
              </w:rPr>
            </w:pPr>
            <w:r w:rsidRPr="0033498D">
              <w:rPr>
                <w:b/>
              </w:rPr>
              <w:t>Process</w:t>
            </w:r>
          </w:p>
        </w:tc>
        <w:tc>
          <w:tcPr>
            <w:tcW w:w="1605" w:type="dxa"/>
          </w:tcPr>
          <w:p w14:paraId="1D022BDC" w14:textId="77777777" w:rsidR="00075E2A" w:rsidRPr="0033498D" w:rsidRDefault="00075E2A" w:rsidP="00E27073">
            <w:pPr>
              <w:rPr>
                <w:b/>
              </w:rPr>
            </w:pPr>
            <w:r w:rsidRPr="0033498D">
              <w:rPr>
                <w:b/>
              </w:rPr>
              <w:t>Key partner</w:t>
            </w:r>
          </w:p>
        </w:tc>
        <w:tc>
          <w:tcPr>
            <w:tcW w:w="1842" w:type="dxa"/>
          </w:tcPr>
          <w:p w14:paraId="77595CC1" w14:textId="77777777" w:rsidR="00075E2A" w:rsidRPr="0033498D" w:rsidRDefault="00075E2A" w:rsidP="00E27073">
            <w:pPr>
              <w:rPr>
                <w:b/>
              </w:rPr>
            </w:pPr>
            <w:r w:rsidRPr="0033498D">
              <w:rPr>
                <w:b/>
              </w:rPr>
              <w:t>Lead person</w:t>
            </w:r>
          </w:p>
        </w:tc>
        <w:tc>
          <w:tcPr>
            <w:tcW w:w="1368" w:type="dxa"/>
          </w:tcPr>
          <w:p w14:paraId="3A483D0B" w14:textId="77777777" w:rsidR="00075E2A" w:rsidRPr="0033498D" w:rsidRDefault="00075E2A" w:rsidP="00E27073">
            <w:pPr>
              <w:rPr>
                <w:b/>
              </w:rPr>
            </w:pPr>
            <w:r w:rsidRPr="0033498D">
              <w:rPr>
                <w:b/>
              </w:rPr>
              <w:t>Timescale</w:t>
            </w:r>
          </w:p>
        </w:tc>
        <w:tc>
          <w:tcPr>
            <w:tcW w:w="1605" w:type="dxa"/>
          </w:tcPr>
          <w:p w14:paraId="005A9C40" w14:textId="77777777" w:rsidR="00075E2A" w:rsidRPr="0033498D" w:rsidRDefault="00075E2A" w:rsidP="00E27073">
            <w:pPr>
              <w:rPr>
                <w:b/>
              </w:rPr>
            </w:pPr>
            <w:r w:rsidRPr="0033498D">
              <w:rPr>
                <w:b/>
              </w:rPr>
              <w:t>Cost</w:t>
            </w:r>
          </w:p>
        </w:tc>
      </w:tr>
      <w:tr w:rsidR="00075E2A" w:rsidRPr="0033498D" w14:paraId="5B940AC2" w14:textId="77777777" w:rsidTr="00E27073">
        <w:trPr>
          <w:trHeight w:val="2149"/>
        </w:trPr>
        <w:tc>
          <w:tcPr>
            <w:tcW w:w="1980" w:type="dxa"/>
          </w:tcPr>
          <w:p w14:paraId="5975A556" w14:textId="77777777" w:rsidR="00075E2A" w:rsidRDefault="00252E52" w:rsidP="00E27073">
            <w:r>
              <w:t>Patio area -a covered area to make it a more flexible space.</w:t>
            </w:r>
          </w:p>
          <w:p w14:paraId="799B824E" w14:textId="77777777" w:rsidR="00252E52" w:rsidRDefault="00252E52" w:rsidP="00E27073"/>
          <w:p w14:paraId="531D9D44" w14:textId="0DA2FEC8" w:rsidR="00252E52" w:rsidRPr="0033498D" w:rsidRDefault="00252E52" w:rsidP="00E27073">
            <w:r>
              <w:t xml:space="preserve">Area by the mower shed replace old </w:t>
            </w:r>
            <w:r w:rsidR="0047547C">
              <w:t>low wall and make a 2-tiered area.</w:t>
            </w:r>
          </w:p>
        </w:tc>
        <w:tc>
          <w:tcPr>
            <w:tcW w:w="1228" w:type="dxa"/>
          </w:tcPr>
          <w:p w14:paraId="56A92EA3" w14:textId="77777777" w:rsidR="00075E2A" w:rsidRDefault="0047547C" w:rsidP="00E27073">
            <w:r>
              <w:t xml:space="preserve">Investigate what exists – </w:t>
            </w:r>
            <w:proofErr w:type="gramStart"/>
            <w:r>
              <w:t>e.g.;</w:t>
            </w:r>
            <w:proofErr w:type="gramEnd"/>
            <w:r>
              <w:t xml:space="preserve"> pub gardens/other clubs.</w:t>
            </w:r>
          </w:p>
          <w:p w14:paraId="3227241A" w14:textId="2B81C649" w:rsidR="0047547C" w:rsidRPr="0033498D" w:rsidRDefault="0047547C" w:rsidP="00E27073">
            <w:r>
              <w:t>Seek advice from members in the building trade to explore cost effective options.</w:t>
            </w:r>
          </w:p>
        </w:tc>
        <w:tc>
          <w:tcPr>
            <w:tcW w:w="1605" w:type="dxa"/>
          </w:tcPr>
          <w:p w14:paraId="44D8B5E7" w14:textId="77777777" w:rsidR="00075E2A" w:rsidRDefault="0047547C" w:rsidP="00E27073">
            <w:r>
              <w:t>Commercial contractor if it is beyond members.</w:t>
            </w:r>
          </w:p>
          <w:p w14:paraId="1ED367E7" w14:textId="77777777" w:rsidR="0047547C" w:rsidRDefault="0047547C" w:rsidP="00E27073"/>
          <w:p w14:paraId="50A77220" w14:textId="4E3F32CD" w:rsidR="0047547C" w:rsidRPr="0033498D" w:rsidRDefault="0047547C" w:rsidP="00E27073">
            <w:r>
              <w:t>Existing members in trade.</w:t>
            </w:r>
          </w:p>
        </w:tc>
        <w:tc>
          <w:tcPr>
            <w:tcW w:w="1842" w:type="dxa"/>
          </w:tcPr>
          <w:p w14:paraId="139DE34C" w14:textId="77777777" w:rsidR="00075E2A" w:rsidRDefault="0047547C" w:rsidP="00E27073">
            <w:r>
              <w:t>House Chair</w:t>
            </w:r>
          </w:p>
          <w:p w14:paraId="5EE1E475" w14:textId="77777777" w:rsidR="0047547C" w:rsidRDefault="0047547C" w:rsidP="00E27073"/>
          <w:p w14:paraId="5CDA8C0A" w14:textId="77777777" w:rsidR="0047547C" w:rsidRDefault="0047547C" w:rsidP="00E27073"/>
          <w:p w14:paraId="463A0C39" w14:textId="77777777" w:rsidR="0047547C" w:rsidRDefault="0047547C" w:rsidP="00E27073"/>
          <w:p w14:paraId="19A0B83D" w14:textId="0128639A" w:rsidR="0047547C" w:rsidRPr="0033498D" w:rsidRDefault="0047547C" w:rsidP="00E27073">
            <w:r>
              <w:t>Ground chair</w:t>
            </w:r>
          </w:p>
        </w:tc>
        <w:tc>
          <w:tcPr>
            <w:tcW w:w="1368" w:type="dxa"/>
          </w:tcPr>
          <w:p w14:paraId="1C225392" w14:textId="77777777" w:rsidR="00075E2A" w:rsidRDefault="0047547C" w:rsidP="00E27073">
            <w:r>
              <w:t>For 2022</w:t>
            </w:r>
          </w:p>
          <w:p w14:paraId="740DA6AF" w14:textId="77777777" w:rsidR="0047547C" w:rsidRDefault="0047547C" w:rsidP="00E27073"/>
          <w:p w14:paraId="5393982A" w14:textId="77777777" w:rsidR="0047547C" w:rsidRDefault="0047547C" w:rsidP="00E27073"/>
          <w:p w14:paraId="488323E6" w14:textId="77777777" w:rsidR="0047547C" w:rsidRDefault="0047547C" w:rsidP="00E27073"/>
          <w:p w14:paraId="45C8CC7C" w14:textId="0D3C9E3B" w:rsidR="0047547C" w:rsidRPr="0033498D" w:rsidRDefault="0047547C" w:rsidP="00E27073">
            <w:r>
              <w:t>For 2022</w:t>
            </w:r>
          </w:p>
        </w:tc>
        <w:tc>
          <w:tcPr>
            <w:tcW w:w="1605" w:type="dxa"/>
          </w:tcPr>
          <w:p w14:paraId="3DB09B55" w14:textId="77777777" w:rsidR="00075E2A" w:rsidRDefault="0047547C" w:rsidP="00E27073">
            <w:r>
              <w:t>Unknown – quotes needed</w:t>
            </w:r>
          </w:p>
          <w:p w14:paraId="36327CA1" w14:textId="77777777" w:rsidR="0047547C" w:rsidRDefault="0047547C" w:rsidP="00E27073"/>
          <w:p w14:paraId="4B3B3D0B" w14:textId="77777777" w:rsidR="0047547C" w:rsidRDefault="0047547C" w:rsidP="00E27073"/>
          <w:p w14:paraId="43598019" w14:textId="366DDEF4" w:rsidR="0047547C" w:rsidRPr="0033498D" w:rsidRDefault="0047547C" w:rsidP="00E27073">
            <w:r>
              <w:t>Unknown – dependent on ideas from the trade.</w:t>
            </w:r>
          </w:p>
        </w:tc>
      </w:tr>
      <w:tr w:rsidR="00075E2A" w:rsidRPr="0033498D" w14:paraId="7EB6E1E2" w14:textId="77777777" w:rsidTr="00E27073">
        <w:trPr>
          <w:trHeight w:val="413"/>
        </w:trPr>
        <w:tc>
          <w:tcPr>
            <w:tcW w:w="1980" w:type="dxa"/>
          </w:tcPr>
          <w:p w14:paraId="596D9FD9" w14:textId="77777777" w:rsidR="00075E2A" w:rsidRPr="0033498D" w:rsidRDefault="00075E2A" w:rsidP="00E27073">
            <w:pPr>
              <w:rPr>
                <w:b/>
              </w:rPr>
            </w:pPr>
            <w:r w:rsidRPr="0033498D">
              <w:rPr>
                <w:b/>
              </w:rPr>
              <w:t>Additional notes</w:t>
            </w:r>
          </w:p>
        </w:tc>
        <w:tc>
          <w:tcPr>
            <w:tcW w:w="7648" w:type="dxa"/>
            <w:gridSpan w:val="5"/>
          </w:tcPr>
          <w:p w14:paraId="5D9A2CD5" w14:textId="3BBFAF48" w:rsidR="00075E2A" w:rsidRPr="0033498D" w:rsidRDefault="0047547C" w:rsidP="00E27073">
            <w:r>
              <w:t>Use labour of members and expertise from builders.</w:t>
            </w:r>
          </w:p>
        </w:tc>
      </w:tr>
    </w:tbl>
    <w:p w14:paraId="49049AA1" w14:textId="77777777" w:rsidR="00075E2A" w:rsidRDefault="00075E2A" w:rsidP="00075E2A"/>
    <w:p w14:paraId="50ACF252" w14:textId="77777777" w:rsidR="00862A2B" w:rsidRPr="0033498D" w:rsidRDefault="00862A2B" w:rsidP="00A40176"/>
    <w:p w14:paraId="15D919D8" w14:textId="77777777" w:rsidR="001E2124" w:rsidRDefault="001E2124" w:rsidP="0030727E"/>
    <w:p w14:paraId="44C13614" w14:textId="77777777" w:rsidR="001006A3" w:rsidRPr="0033498D" w:rsidRDefault="001006A3" w:rsidP="003072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28"/>
        <w:gridCol w:w="1605"/>
        <w:gridCol w:w="1752"/>
        <w:gridCol w:w="1458"/>
        <w:gridCol w:w="1605"/>
      </w:tblGrid>
      <w:tr w:rsidR="00DF78F2" w:rsidRPr="0033498D" w14:paraId="200D574A" w14:textId="77777777" w:rsidTr="00693A1A">
        <w:tc>
          <w:tcPr>
            <w:tcW w:w="1980" w:type="dxa"/>
          </w:tcPr>
          <w:p w14:paraId="43448976" w14:textId="77777777" w:rsidR="00DF78F2" w:rsidRPr="0033498D" w:rsidRDefault="00DF78F2" w:rsidP="0020536A">
            <w:pPr>
              <w:rPr>
                <w:b/>
              </w:rPr>
            </w:pPr>
            <w:r w:rsidRPr="0033498D">
              <w:rPr>
                <w:b/>
              </w:rPr>
              <w:t>Development</w:t>
            </w:r>
          </w:p>
        </w:tc>
        <w:tc>
          <w:tcPr>
            <w:tcW w:w="7648" w:type="dxa"/>
            <w:gridSpan w:val="5"/>
          </w:tcPr>
          <w:p w14:paraId="375A58CC" w14:textId="77777777" w:rsidR="00DF78F2" w:rsidRPr="0033498D" w:rsidRDefault="00E321AA" w:rsidP="0020536A">
            <w:r>
              <w:t xml:space="preserve">Upgrade </w:t>
            </w:r>
            <w:r w:rsidR="00375D16">
              <w:t xml:space="preserve">Oak Avenue </w:t>
            </w:r>
            <w:r w:rsidR="00DF78F2" w:rsidRPr="0033498D">
              <w:t xml:space="preserve">Boundary </w:t>
            </w:r>
            <w:r>
              <w:t>F</w:t>
            </w:r>
            <w:r w:rsidR="00DF78F2" w:rsidRPr="0033498D">
              <w:t>encing</w:t>
            </w:r>
          </w:p>
        </w:tc>
      </w:tr>
      <w:tr w:rsidR="00DF78F2" w:rsidRPr="0033498D" w14:paraId="046E1515" w14:textId="77777777" w:rsidTr="00693A1A">
        <w:tc>
          <w:tcPr>
            <w:tcW w:w="1980" w:type="dxa"/>
          </w:tcPr>
          <w:p w14:paraId="3ADA68CE" w14:textId="77777777" w:rsidR="00DF78F2" w:rsidRPr="0033498D" w:rsidRDefault="00DF78F2" w:rsidP="0020536A">
            <w:pPr>
              <w:rPr>
                <w:b/>
              </w:rPr>
            </w:pPr>
            <w:r w:rsidRPr="0033498D">
              <w:rPr>
                <w:b/>
              </w:rPr>
              <w:t>Aim</w:t>
            </w:r>
          </w:p>
        </w:tc>
        <w:tc>
          <w:tcPr>
            <w:tcW w:w="7648" w:type="dxa"/>
            <w:gridSpan w:val="5"/>
          </w:tcPr>
          <w:p w14:paraId="67F38625" w14:textId="77777777" w:rsidR="00DF78F2" w:rsidRPr="0033498D" w:rsidRDefault="00DF78F2" w:rsidP="0020536A">
            <w:r w:rsidRPr="0033498D">
              <w:t>To reduce the inconvenience to players and neighbours when balls are hit out of the ground.</w:t>
            </w:r>
          </w:p>
        </w:tc>
      </w:tr>
      <w:tr w:rsidR="00DF78F2" w:rsidRPr="0033498D" w14:paraId="52AC7A4D" w14:textId="77777777" w:rsidTr="00693A1A">
        <w:tc>
          <w:tcPr>
            <w:tcW w:w="1980" w:type="dxa"/>
          </w:tcPr>
          <w:p w14:paraId="0E2B7FBA" w14:textId="77777777" w:rsidR="00DF78F2" w:rsidRPr="0033498D" w:rsidRDefault="00DF78F2" w:rsidP="0020536A">
            <w:pPr>
              <w:rPr>
                <w:b/>
              </w:rPr>
            </w:pPr>
            <w:r w:rsidRPr="0033498D">
              <w:rPr>
                <w:b/>
              </w:rPr>
              <w:t>Objective</w:t>
            </w:r>
          </w:p>
        </w:tc>
        <w:tc>
          <w:tcPr>
            <w:tcW w:w="1228" w:type="dxa"/>
          </w:tcPr>
          <w:p w14:paraId="35CFC5C8" w14:textId="77777777" w:rsidR="00DF78F2" w:rsidRPr="0033498D" w:rsidRDefault="00DF78F2" w:rsidP="0020536A">
            <w:pPr>
              <w:rPr>
                <w:b/>
              </w:rPr>
            </w:pPr>
            <w:r w:rsidRPr="0033498D">
              <w:rPr>
                <w:b/>
              </w:rPr>
              <w:t>Process</w:t>
            </w:r>
          </w:p>
        </w:tc>
        <w:tc>
          <w:tcPr>
            <w:tcW w:w="1605" w:type="dxa"/>
          </w:tcPr>
          <w:p w14:paraId="7EE360DF" w14:textId="77777777" w:rsidR="00DF78F2" w:rsidRPr="0033498D" w:rsidRDefault="00DF78F2" w:rsidP="0020536A">
            <w:pPr>
              <w:rPr>
                <w:b/>
              </w:rPr>
            </w:pPr>
            <w:r w:rsidRPr="0033498D">
              <w:rPr>
                <w:b/>
              </w:rPr>
              <w:t>Key partner</w:t>
            </w:r>
          </w:p>
        </w:tc>
        <w:tc>
          <w:tcPr>
            <w:tcW w:w="1752" w:type="dxa"/>
          </w:tcPr>
          <w:p w14:paraId="74083555" w14:textId="77777777" w:rsidR="00DF78F2" w:rsidRPr="0033498D" w:rsidRDefault="00DF78F2" w:rsidP="0020536A">
            <w:pPr>
              <w:rPr>
                <w:b/>
              </w:rPr>
            </w:pPr>
            <w:r w:rsidRPr="0033498D">
              <w:rPr>
                <w:b/>
              </w:rPr>
              <w:t>Lead person</w:t>
            </w:r>
          </w:p>
        </w:tc>
        <w:tc>
          <w:tcPr>
            <w:tcW w:w="1458" w:type="dxa"/>
          </w:tcPr>
          <w:p w14:paraId="79F2F47D" w14:textId="77777777" w:rsidR="00DF78F2" w:rsidRPr="0033498D" w:rsidRDefault="00DF78F2" w:rsidP="0020536A">
            <w:pPr>
              <w:rPr>
                <w:b/>
              </w:rPr>
            </w:pPr>
            <w:r w:rsidRPr="0033498D">
              <w:rPr>
                <w:b/>
              </w:rPr>
              <w:t>Timescale</w:t>
            </w:r>
          </w:p>
        </w:tc>
        <w:tc>
          <w:tcPr>
            <w:tcW w:w="1605" w:type="dxa"/>
          </w:tcPr>
          <w:p w14:paraId="789A4DED" w14:textId="77777777" w:rsidR="00DF78F2" w:rsidRPr="0033498D" w:rsidRDefault="00DF78F2" w:rsidP="0020536A">
            <w:pPr>
              <w:rPr>
                <w:b/>
              </w:rPr>
            </w:pPr>
            <w:r w:rsidRPr="0033498D">
              <w:rPr>
                <w:b/>
              </w:rPr>
              <w:t>Cost</w:t>
            </w:r>
          </w:p>
        </w:tc>
      </w:tr>
      <w:tr w:rsidR="00DF78F2" w:rsidRPr="0033498D" w14:paraId="5C9A67C2" w14:textId="77777777" w:rsidTr="00693A1A">
        <w:tc>
          <w:tcPr>
            <w:tcW w:w="1980" w:type="dxa"/>
          </w:tcPr>
          <w:p w14:paraId="3DDCC9E5" w14:textId="77777777" w:rsidR="00DF78F2" w:rsidRPr="0033498D" w:rsidRDefault="00DF78F2" w:rsidP="0020536A">
            <w:r w:rsidRPr="0033498D">
              <w:t xml:space="preserve">New fencing on </w:t>
            </w:r>
            <w:r w:rsidR="00F06F88" w:rsidRPr="0033498D">
              <w:t>the Oak Avenue boundary</w:t>
            </w:r>
            <w:r w:rsidRPr="0033498D">
              <w:t xml:space="preserve"> of the ground</w:t>
            </w:r>
          </w:p>
        </w:tc>
        <w:tc>
          <w:tcPr>
            <w:tcW w:w="1228" w:type="dxa"/>
          </w:tcPr>
          <w:p w14:paraId="5A3A1B93" w14:textId="77777777" w:rsidR="00DF78F2" w:rsidRPr="0033498D" w:rsidRDefault="00DF78F2" w:rsidP="00DF78F2">
            <w:r w:rsidRPr="0033498D">
              <w:t>Review options for grants.</w:t>
            </w:r>
          </w:p>
        </w:tc>
        <w:tc>
          <w:tcPr>
            <w:tcW w:w="1605" w:type="dxa"/>
          </w:tcPr>
          <w:p w14:paraId="0240B7E3" w14:textId="77777777" w:rsidR="00DF78F2" w:rsidRPr="0033498D" w:rsidRDefault="00DF78F2" w:rsidP="0020536A">
            <w:r w:rsidRPr="0033498D">
              <w:t xml:space="preserve">A </w:t>
            </w:r>
            <w:r w:rsidR="00FF095A">
              <w:t xml:space="preserve">suitable </w:t>
            </w:r>
            <w:r w:rsidRPr="0033498D">
              <w:t>contractor and club volunteers</w:t>
            </w:r>
          </w:p>
          <w:p w14:paraId="07DB3F02" w14:textId="77777777" w:rsidR="00DF78F2" w:rsidRPr="0033498D" w:rsidRDefault="00DF78F2" w:rsidP="0020536A"/>
        </w:tc>
        <w:tc>
          <w:tcPr>
            <w:tcW w:w="1752" w:type="dxa"/>
          </w:tcPr>
          <w:p w14:paraId="010CE468" w14:textId="77777777" w:rsidR="007C14E8" w:rsidRDefault="007C14E8" w:rsidP="0020536A">
            <w:r>
              <w:t>Club Chairman</w:t>
            </w:r>
          </w:p>
          <w:p w14:paraId="66A3287C" w14:textId="77777777" w:rsidR="00DF78F2" w:rsidRPr="0033498D" w:rsidRDefault="00DF78F2" w:rsidP="0020536A">
            <w:r w:rsidRPr="0033498D">
              <w:t>Ground Chairman</w:t>
            </w:r>
          </w:p>
          <w:p w14:paraId="1C550F45" w14:textId="77777777" w:rsidR="00C476D0" w:rsidRPr="0033498D" w:rsidRDefault="00C476D0" w:rsidP="00DD76E6">
            <w:r w:rsidRPr="0033498D">
              <w:t>Cricket Chairman</w:t>
            </w:r>
          </w:p>
          <w:p w14:paraId="06378989" w14:textId="77777777" w:rsidR="00DF78F2" w:rsidRPr="0033498D" w:rsidRDefault="00DD76E6" w:rsidP="006C32B8">
            <w:r w:rsidRPr="0033498D">
              <w:t>External Sponsorship and Grants Chairman</w:t>
            </w:r>
          </w:p>
        </w:tc>
        <w:tc>
          <w:tcPr>
            <w:tcW w:w="1458" w:type="dxa"/>
          </w:tcPr>
          <w:p w14:paraId="1BA3FA7A" w14:textId="2F1973C2" w:rsidR="00DF78F2" w:rsidRPr="0033498D" w:rsidRDefault="00DF78F2" w:rsidP="00DF78F2">
            <w:r w:rsidRPr="0033498D">
              <w:t>20</w:t>
            </w:r>
            <w:r w:rsidR="00375D16">
              <w:t>2</w:t>
            </w:r>
            <w:r w:rsidR="00455CD8">
              <w:t>2/2023</w:t>
            </w:r>
          </w:p>
        </w:tc>
        <w:tc>
          <w:tcPr>
            <w:tcW w:w="1605" w:type="dxa"/>
          </w:tcPr>
          <w:p w14:paraId="7CCCEC83" w14:textId="77777777" w:rsidR="00DF78F2" w:rsidRPr="0033498D" w:rsidRDefault="00DF78F2" w:rsidP="00DF78F2">
            <w:r w:rsidRPr="0033498D">
              <w:t>c. £</w:t>
            </w:r>
            <w:r w:rsidR="00D039D1">
              <w:t>30</w:t>
            </w:r>
            <w:r w:rsidRPr="0033498D">
              <w:t>,000</w:t>
            </w:r>
          </w:p>
        </w:tc>
      </w:tr>
      <w:tr w:rsidR="00DF78F2" w:rsidRPr="0033498D" w14:paraId="476E5388" w14:textId="77777777" w:rsidTr="00693A1A">
        <w:tc>
          <w:tcPr>
            <w:tcW w:w="1980" w:type="dxa"/>
          </w:tcPr>
          <w:p w14:paraId="2A8B5538" w14:textId="77777777" w:rsidR="00DF78F2" w:rsidRPr="0033498D" w:rsidRDefault="00DF78F2" w:rsidP="0020536A">
            <w:pPr>
              <w:rPr>
                <w:b/>
              </w:rPr>
            </w:pPr>
            <w:r w:rsidRPr="0033498D">
              <w:rPr>
                <w:b/>
              </w:rPr>
              <w:t>Additional notes</w:t>
            </w:r>
          </w:p>
        </w:tc>
        <w:tc>
          <w:tcPr>
            <w:tcW w:w="7648" w:type="dxa"/>
            <w:gridSpan w:val="5"/>
          </w:tcPr>
          <w:p w14:paraId="3E5113B8" w14:textId="77777777" w:rsidR="0094766A" w:rsidRPr="0033498D" w:rsidRDefault="00B30FFD" w:rsidP="00DF78F2">
            <w:r>
              <w:t xml:space="preserve">The Club </w:t>
            </w:r>
            <w:r w:rsidR="00DF78F2" w:rsidRPr="0033498D">
              <w:t>spen</w:t>
            </w:r>
            <w:r>
              <w:t>t</w:t>
            </w:r>
            <w:r w:rsidR="00DF78F2" w:rsidRPr="0033498D">
              <w:t xml:space="preserve"> £2,000</w:t>
            </w:r>
            <w:r w:rsidR="00EC488D">
              <w:t xml:space="preserve"> </w:t>
            </w:r>
            <w:r w:rsidR="00DF78F2" w:rsidRPr="0033498D">
              <w:t>increasing the height of one boundary fence</w:t>
            </w:r>
            <w:r w:rsidR="00A46C6F" w:rsidRPr="0033498D">
              <w:t xml:space="preserve"> to six metres</w:t>
            </w:r>
            <w:r>
              <w:t>, in 2018.</w:t>
            </w:r>
          </w:p>
        </w:tc>
      </w:tr>
    </w:tbl>
    <w:p w14:paraId="6E877281" w14:textId="77777777" w:rsidR="00774B2F" w:rsidRDefault="00774B2F" w:rsidP="0030727E"/>
    <w:p w14:paraId="5D40A07E" w14:textId="77777777" w:rsidR="006C32B8" w:rsidRDefault="006C32B8" w:rsidP="0030727E"/>
    <w:p w14:paraId="1359F5B1" w14:textId="77777777" w:rsidR="00774B2F" w:rsidRPr="0033498D" w:rsidRDefault="00774B2F" w:rsidP="003072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826EFF" w:rsidRPr="0033498D" w14:paraId="44A5344E" w14:textId="77777777" w:rsidTr="00826EFF">
        <w:tc>
          <w:tcPr>
            <w:tcW w:w="1604" w:type="dxa"/>
          </w:tcPr>
          <w:p w14:paraId="7D333AB3" w14:textId="77777777" w:rsidR="00826EFF" w:rsidRPr="0033498D" w:rsidRDefault="00826EFF" w:rsidP="00826EFF">
            <w:pPr>
              <w:rPr>
                <w:b/>
              </w:rPr>
            </w:pPr>
            <w:r w:rsidRPr="0033498D">
              <w:rPr>
                <w:b/>
              </w:rPr>
              <w:t>Development</w:t>
            </w:r>
          </w:p>
        </w:tc>
        <w:tc>
          <w:tcPr>
            <w:tcW w:w="8024" w:type="dxa"/>
            <w:gridSpan w:val="5"/>
          </w:tcPr>
          <w:p w14:paraId="315FD618" w14:textId="4D98D0E4" w:rsidR="00826EFF" w:rsidRPr="00B65CA9" w:rsidRDefault="00826EFF" w:rsidP="00826EFF">
            <w:pPr>
              <w:rPr>
                <w:color w:val="FF0000"/>
              </w:rPr>
            </w:pPr>
            <w:r w:rsidRPr="0033498D">
              <w:t xml:space="preserve">Main </w:t>
            </w:r>
            <w:r w:rsidR="00E321AA">
              <w:t>C</w:t>
            </w:r>
            <w:r w:rsidRPr="0033498D">
              <w:t xml:space="preserve">ricket </w:t>
            </w:r>
            <w:r w:rsidR="00E321AA">
              <w:t>G</w:t>
            </w:r>
            <w:r w:rsidRPr="0033498D">
              <w:t xml:space="preserve">round </w:t>
            </w:r>
            <w:r w:rsidR="00E321AA">
              <w:t>D</w:t>
            </w:r>
            <w:r w:rsidRPr="0033498D">
              <w:t>rainage</w:t>
            </w:r>
            <w:r w:rsidR="00B65CA9">
              <w:t xml:space="preserve"> </w:t>
            </w:r>
          </w:p>
        </w:tc>
      </w:tr>
      <w:tr w:rsidR="00826EFF" w:rsidRPr="0033498D" w14:paraId="1A1B9089" w14:textId="77777777" w:rsidTr="00826EFF">
        <w:tc>
          <w:tcPr>
            <w:tcW w:w="1604" w:type="dxa"/>
          </w:tcPr>
          <w:p w14:paraId="10D46928" w14:textId="77777777" w:rsidR="00826EFF" w:rsidRPr="0033498D" w:rsidRDefault="00826EFF" w:rsidP="00826EFF">
            <w:pPr>
              <w:rPr>
                <w:b/>
              </w:rPr>
            </w:pPr>
            <w:r w:rsidRPr="0033498D">
              <w:rPr>
                <w:b/>
              </w:rPr>
              <w:t>Aim</w:t>
            </w:r>
          </w:p>
        </w:tc>
        <w:tc>
          <w:tcPr>
            <w:tcW w:w="8024" w:type="dxa"/>
            <w:gridSpan w:val="5"/>
          </w:tcPr>
          <w:p w14:paraId="3FD2EEAF" w14:textId="3B2F9787" w:rsidR="00826EFF" w:rsidRPr="00B65CA9" w:rsidRDefault="00826EFF" w:rsidP="00826EFF">
            <w:pPr>
              <w:rPr>
                <w:color w:val="FF0000"/>
              </w:rPr>
            </w:pPr>
            <w:r w:rsidRPr="0033498D">
              <w:t>Renew existing drainage system</w:t>
            </w:r>
            <w:r w:rsidR="00B65CA9">
              <w:t xml:space="preserve"> </w:t>
            </w:r>
          </w:p>
        </w:tc>
      </w:tr>
      <w:tr w:rsidR="00826EFF" w:rsidRPr="0033498D" w14:paraId="076B54CD" w14:textId="77777777" w:rsidTr="00826EFF">
        <w:tc>
          <w:tcPr>
            <w:tcW w:w="1604" w:type="dxa"/>
          </w:tcPr>
          <w:p w14:paraId="2E848CE5" w14:textId="77777777" w:rsidR="00826EFF" w:rsidRPr="0033498D" w:rsidRDefault="00826EFF" w:rsidP="00826EFF">
            <w:pPr>
              <w:rPr>
                <w:b/>
              </w:rPr>
            </w:pPr>
            <w:r w:rsidRPr="0033498D">
              <w:rPr>
                <w:b/>
              </w:rPr>
              <w:t>Objective</w:t>
            </w:r>
          </w:p>
        </w:tc>
        <w:tc>
          <w:tcPr>
            <w:tcW w:w="1604" w:type="dxa"/>
          </w:tcPr>
          <w:p w14:paraId="2E1DFEB7" w14:textId="77777777" w:rsidR="00826EFF" w:rsidRPr="0033498D" w:rsidRDefault="00826EFF" w:rsidP="00826EFF">
            <w:pPr>
              <w:rPr>
                <w:b/>
              </w:rPr>
            </w:pPr>
            <w:r w:rsidRPr="0033498D">
              <w:rPr>
                <w:b/>
              </w:rPr>
              <w:t>Process</w:t>
            </w:r>
          </w:p>
        </w:tc>
        <w:tc>
          <w:tcPr>
            <w:tcW w:w="1605" w:type="dxa"/>
          </w:tcPr>
          <w:p w14:paraId="4FC17DEF" w14:textId="77777777" w:rsidR="00826EFF" w:rsidRPr="0033498D" w:rsidRDefault="00826EFF" w:rsidP="00826EFF">
            <w:pPr>
              <w:rPr>
                <w:b/>
              </w:rPr>
            </w:pPr>
            <w:r w:rsidRPr="0033498D">
              <w:rPr>
                <w:b/>
              </w:rPr>
              <w:t>Key partner</w:t>
            </w:r>
          </w:p>
        </w:tc>
        <w:tc>
          <w:tcPr>
            <w:tcW w:w="1605" w:type="dxa"/>
          </w:tcPr>
          <w:p w14:paraId="4D09104A" w14:textId="77777777" w:rsidR="00826EFF" w:rsidRPr="0033498D" w:rsidRDefault="00826EFF" w:rsidP="00826EFF">
            <w:pPr>
              <w:rPr>
                <w:b/>
              </w:rPr>
            </w:pPr>
            <w:r w:rsidRPr="0033498D">
              <w:rPr>
                <w:b/>
              </w:rPr>
              <w:t>Lead person</w:t>
            </w:r>
          </w:p>
        </w:tc>
        <w:tc>
          <w:tcPr>
            <w:tcW w:w="1605" w:type="dxa"/>
          </w:tcPr>
          <w:p w14:paraId="6FC2D83F" w14:textId="77777777" w:rsidR="00826EFF" w:rsidRPr="0033498D" w:rsidRDefault="00826EFF" w:rsidP="00826EFF">
            <w:pPr>
              <w:rPr>
                <w:b/>
              </w:rPr>
            </w:pPr>
            <w:r w:rsidRPr="0033498D">
              <w:rPr>
                <w:b/>
              </w:rPr>
              <w:t>Timescale</w:t>
            </w:r>
          </w:p>
        </w:tc>
        <w:tc>
          <w:tcPr>
            <w:tcW w:w="1605" w:type="dxa"/>
          </w:tcPr>
          <w:p w14:paraId="20EEE246" w14:textId="77777777" w:rsidR="00826EFF" w:rsidRPr="0033498D" w:rsidRDefault="00826EFF" w:rsidP="00826EFF">
            <w:pPr>
              <w:rPr>
                <w:b/>
              </w:rPr>
            </w:pPr>
            <w:r w:rsidRPr="0033498D">
              <w:rPr>
                <w:b/>
              </w:rPr>
              <w:t>Cost</w:t>
            </w:r>
          </w:p>
        </w:tc>
      </w:tr>
      <w:tr w:rsidR="00826EFF" w:rsidRPr="0033498D" w14:paraId="47F920CE" w14:textId="77777777" w:rsidTr="00826EFF">
        <w:tc>
          <w:tcPr>
            <w:tcW w:w="1604" w:type="dxa"/>
          </w:tcPr>
          <w:p w14:paraId="0B2C5B74" w14:textId="77777777" w:rsidR="00826EFF" w:rsidRDefault="00826EFF" w:rsidP="00F557AD">
            <w:r w:rsidRPr="0033498D">
              <w:t xml:space="preserve">Improve drainage of main cricket ground </w:t>
            </w:r>
          </w:p>
          <w:p w14:paraId="54F3816D" w14:textId="77777777" w:rsidR="00B65CA9" w:rsidRDefault="00B65CA9" w:rsidP="00F557AD"/>
          <w:p w14:paraId="019D9C2F" w14:textId="77777777" w:rsidR="00B65CA9" w:rsidRDefault="00B65CA9" w:rsidP="00F557AD"/>
          <w:p w14:paraId="6367E0AA" w14:textId="77777777" w:rsidR="00B65CA9" w:rsidRDefault="00B65CA9" w:rsidP="00F557AD"/>
          <w:p w14:paraId="05AE3204" w14:textId="77777777" w:rsidR="00B65CA9" w:rsidRDefault="00B65CA9" w:rsidP="00F557AD"/>
          <w:p w14:paraId="3BA0E6E2" w14:textId="007BA856" w:rsidR="00B65CA9" w:rsidRPr="00B65CA9" w:rsidRDefault="00B65CA9" w:rsidP="00F557AD">
            <w:pPr>
              <w:rPr>
                <w:color w:val="FF0000"/>
              </w:rPr>
            </w:pPr>
          </w:p>
        </w:tc>
        <w:tc>
          <w:tcPr>
            <w:tcW w:w="1604" w:type="dxa"/>
          </w:tcPr>
          <w:p w14:paraId="0065BB63" w14:textId="77777777" w:rsidR="00826EFF" w:rsidRDefault="00826EFF" w:rsidP="00826EFF">
            <w:r w:rsidRPr="0033498D">
              <w:t xml:space="preserve">Introduce new drainage to cover the whole </w:t>
            </w:r>
            <w:r w:rsidR="00E321AA">
              <w:t xml:space="preserve">of </w:t>
            </w:r>
            <w:r w:rsidR="00E321AA" w:rsidRPr="00A41B81">
              <w:t>the mai</w:t>
            </w:r>
            <w:r w:rsidR="00A41B81">
              <w:t xml:space="preserve">n </w:t>
            </w:r>
            <w:r w:rsidR="00E321AA">
              <w:t xml:space="preserve">ICC cricket </w:t>
            </w:r>
            <w:r w:rsidRPr="0033498D">
              <w:t>ground, which will work in tandem with the existing but aging drainage system</w:t>
            </w:r>
          </w:p>
          <w:p w14:paraId="26C63E99" w14:textId="2314FF77" w:rsidR="00B65CA9" w:rsidRPr="00B65CA9" w:rsidRDefault="00B65CA9" w:rsidP="00826EFF">
            <w:pPr>
              <w:rPr>
                <w:color w:val="FF0000"/>
              </w:rPr>
            </w:pPr>
          </w:p>
        </w:tc>
        <w:tc>
          <w:tcPr>
            <w:tcW w:w="1605" w:type="dxa"/>
          </w:tcPr>
          <w:p w14:paraId="1E5C4CE6" w14:textId="7BF5E530" w:rsidR="00826EFF" w:rsidRDefault="00826EFF" w:rsidP="00826EFF">
            <w:r w:rsidRPr="0033498D">
              <w:t>Seek grants and sponsorship to fund the project and a partner to complete the ground works</w:t>
            </w:r>
          </w:p>
          <w:p w14:paraId="23666530" w14:textId="2A44BAEE" w:rsidR="00B65CA9" w:rsidRDefault="00B65CA9" w:rsidP="00826EFF"/>
          <w:p w14:paraId="29C403CB" w14:textId="5FD25996" w:rsidR="00B65CA9" w:rsidRDefault="00B65CA9" w:rsidP="00826EFF"/>
          <w:p w14:paraId="55FEDACF" w14:textId="638DF1C9" w:rsidR="00B65CA9" w:rsidRPr="00B65CA9" w:rsidRDefault="00B65CA9" w:rsidP="00826EFF">
            <w:pPr>
              <w:rPr>
                <w:color w:val="FF0000"/>
              </w:rPr>
            </w:pPr>
          </w:p>
        </w:tc>
        <w:tc>
          <w:tcPr>
            <w:tcW w:w="1605" w:type="dxa"/>
          </w:tcPr>
          <w:p w14:paraId="2D1D2D70" w14:textId="77777777" w:rsidR="00C476D0" w:rsidRPr="0033498D" w:rsidRDefault="00C476D0" w:rsidP="00826EFF">
            <w:r w:rsidRPr="0033498D">
              <w:t>Ground Chairman</w:t>
            </w:r>
          </w:p>
          <w:p w14:paraId="5364ED4A" w14:textId="77777777" w:rsidR="00C476D0" w:rsidRDefault="00C476D0" w:rsidP="00826EFF">
            <w:r w:rsidRPr="0033498D">
              <w:t>Cricket Chairman</w:t>
            </w:r>
          </w:p>
          <w:p w14:paraId="6ED4B3A6" w14:textId="77777777" w:rsidR="00826EFF" w:rsidRDefault="0078685B" w:rsidP="006C32B8">
            <w:r w:rsidRPr="0033498D">
              <w:t xml:space="preserve">External </w:t>
            </w:r>
            <w:r w:rsidR="00826EFF" w:rsidRPr="0033498D">
              <w:t>Spo</w:t>
            </w:r>
            <w:r w:rsidR="006E27A2" w:rsidRPr="0033498D">
              <w:t xml:space="preserve">nsorship and </w:t>
            </w:r>
            <w:r w:rsidRPr="0033498D">
              <w:t>Grants</w:t>
            </w:r>
            <w:r w:rsidR="006E27A2" w:rsidRPr="0033498D">
              <w:t xml:space="preserve"> Chairman</w:t>
            </w:r>
          </w:p>
          <w:p w14:paraId="2F059219" w14:textId="77777777" w:rsidR="00B65CA9" w:rsidRDefault="00B65CA9" w:rsidP="006C32B8"/>
          <w:p w14:paraId="771A1CD3" w14:textId="77777777" w:rsidR="00B65CA9" w:rsidRDefault="00B65CA9" w:rsidP="006C32B8"/>
          <w:p w14:paraId="61F01449" w14:textId="5F6B785A" w:rsidR="00B65CA9" w:rsidRPr="00B65CA9" w:rsidRDefault="00B65CA9" w:rsidP="006C32B8">
            <w:pPr>
              <w:rPr>
                <w:color w:val="FF0000"/>
              </w:rPr>
            </w:pPr>
          </w:p>
        </w:tc>
        <w:tc>
          <w:tcPr>
            <w:tcW w:w="1605" w:type="dxa"/>
          </w:tcPr>
          <w:p w14:paraId="52471DA5" w14:textId="163DABE6" w:rsidR="00B65CA9" w:rsidRPr="00455CD8" w:rsidRDefault="00826EFF" w:rsidP="0020536A">
            <w:r w:rsidRPr="0033498D">
              <w:t>20</w:t>
            </w:r>
            <w:r w:rsidR="00580466">
              <w:t>2</w:t>
            </w:r>
            <w:r w:rsidR="00DD38BA">
              <w:t>3</w:t>
            </w:r>
            <w:r w:rsidR="0020536A" w:rsidRPr="0033498D">
              <w:t>/</w:t>
            </w:r>
            <w:r w:rsidR="00F557AD" w:rsidRPr="0033498D">
              <w:t>2</w:t>
            </w:r>
            <w:r w:rsidR="00DD38BA">
              <w:t>4</w:t>
            </w:r>
          </w:p>
        </w:tc>
        <w:tc>
          <w:tcPr>
            <w:tcW w:w="1605" w:type="dxa"/>
          </w:tcPr>
          <w:p w14:paraId="0D4916B7" w14:textId="3B7D1C23" w:rsidR="00B65CA9" w:rsidRPr="00455CD8" w:rsidRDefault="006E27A2" w:rsidP="00826EFF">
            <w:r w:rsidRPr="0033498D">
              <w:t>c. £</w:t>
            </w:r>
            <w:r w:rsidR="0098306F">
              <w:t>40</w:t>
            </w:r>
            <w:r w:rsidRPr="0033498D">
              <w:t xml:space="preserve">,000 </w:t>
            </w:r>
          </w:p>
        </w:tc>
      </w:tr>
      <w:tr w:rsidR="00826EFF" w:rsidRPr="0033498D" w14:paraId="07B52118" w14:textId="77777777" w:rsidTr="00826EFF">
        <w:tc>
          <w:tcPr>
            <w:tcW w:w="1604" w:type="dxa"/>
          </w:tcPr>
          <w:p w14:paraId="3B6C4CC3" w14:textId="77777777" w:rsidR="00826EFF" w:rsidRPr="0033498D" w:rsidRDefault="00826EFF" w:rsidP="00826EFF">
            <w:pPr>
              <w:rPr>
                <w:b/>
              </w:rPr>
            </w:pPr>
            <w:r w:rsidRPr="0033498D">
              <w:rPr>
                <w:b/>
              </w:rPr>
              <w:t>Additional notes</w:t>
            </w:r>
          </w:p>
        </w:tc>
        <w:tc>
          <w:tcPr>
            <w:tcW w:w="8024" w:type="dxa"/>
            <w:gridSpan w:val="5"/>
          </w:tcPr>
          <w:p w14:paraId="44C9AB15" w14:textId="7411D4B7" w:rsidR="00826EFF" w:rsidRPr="0033498D" w:rsidRDefault="008B388E" w:rsidP="00826EFF">
            <w:r>
              <w:t>The Club nee</w:t>
            </w:r>
            <w:r w:rsidR="00455CD8">
              <w:t xml:space="preserve">d to consider ways of obtaining grants and other methods of fundraising. </w:t>
            </w:r>
          </w:p>
        </w:tc>
      </w:tr>
    </w:tbl>
    <w:p w14:paraId="4AC34EBD" w14:textId="77777777" w:rsidR="0033498D" w:rsidRDefault="0033498D">
      <w:pPr>
        <w:keepLines w:val="0"/>
        <w:spacing w:after="0"/>
      </w:pPr>
    </w:p>
    <w:p w14:paraId="41B08B44" w14:textId="77777777" w:rsidR="004D016C" w:rsidRDefault="004D016C" w:rsidP="0030727E"/>
    <w:p w14:paraId="2CDB8B0B" w14:textId="77777777" w:rsidR="006C32B8" w:rsidRPr="0033498D" w:rsidRDefault="006C32B8" w:rsidP="003072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2"/>
        <w:gridCol w:w="1913"/>
        <w:gridCol w:w="1403"/>
        <w:gridCol w:w="1577"/>
        <w:gridCol w:w="1580"/>
        <w:gridCol w:w="1563"/>
      </w:tblGrid>
      <w:tr w:rsidR="004D016C" w:rsidRPr="0033498D" w14:paraId="5D72C772" w14:textId="77777777" w:rsidTr="0033498D">
        <w:tc>
          <w:tcPr>
            <w:tcW w:w="1592" w:type="dxa"/>
          </w:tcPr>
          <w:p w14:paraId="7D71E894" w14:textId="77777777" w:rsidR="004D016C" w:rsidRPr="0033498D" w:rsidRDefault="004D016C" w:rsidP="0033498D">
            <w:pPr>
              <w:rPr>
                <w:b/>
              </w:rPr>
            </w:pPr>
            <w:r w:rsidRPr="0033498D">
              <w:rPr>
                <w:b/>
              </w:rPr>
              <w:t>Development</w:t>
            </w:r>
          </w:p>
        </w:tc>
        <w:tc>
          <w:tcPr>
            <w:tcW w:w="8036" w:type="dxa"/>
            <w:gridSpan w:val="5"/>
          </w:tcPr>
          <w:p w14:paraId="15F46FD4" w14:textId="77777777" w:rsidR="004D016C" w:rsidRPr="0033498D" w:rsidRDefault="004D016C" w:rsidP="0033498D">
            <w:r w:rsidRPr="0033498D">
              <w:t xml:space="preserve">Repair and </w:t>
            </w:r>
            <w:r w:rsidR="00E321AA">
              <w:t>Re-</w:t>
            </w:r>
            <w:r w:rsidRPr="0033498D">
              <w:t xml:space="preserve">paint the </w:t>
            </w:r>
            <w:r w:rsidR="00E321AA">
              <w:t>W</w:t>
            </w:r>
            <w:r w:rsidRPr="0033498D">
              <w:t xml:space="preserve">hite </w:t>
            </w:r>
            <w:r w:rsidR="00E321AA">
              <w:t>Rendered F</w:t>
            </w:r>
            <w:r w:rsidRPr="0033498D">
              <w:t xml:space="preserve">acia of the </w:t>
            </w:r>
            <w:r w:rsidR="00E321AA">
              <w:t>P</w:t>
            </w:r>
            <w:r w:rsidR="00AD5789" w:rsidRPr="0033498D">
              <w:t>avilion</w:t>
            </w:r>
            <w:r w:rsidR="003A6EC2" w:rsidRPr="0033498D">
              <w:t>.</w:t>
            </w:r>
          </w:p>
        </w:tc>
      </w:tr>
      <w:tr w:rsidR="004D016C" w:rsidRPr="0033498D" w14:paraId="4726BA1D" w14:textId="77777777" w:rsidTr="0033498D">
        <w:tc>
          <w:tcPr>
            <w:tcW w:w="1592" w:type="dxa"/>
          </w:tcPr>
          <w:p w14:paraId="175A396F" w14:textId="77777777" w:rsidR="004D016C" w:rsidRPr="0033498D" w:rsidRDefault="004D016C" w:rsidP="0033498D">
            <w:pPr>
              <w:rPr>
                <w:b/>
              </w:rPr>
            </w:pPr>
            <w:r w:rsidRPr="0033498D">
              <w:rPr>
                <w:b/>
              </w:rPr>
              <w:t>Aim</w:t>
            </w:r>
          </w:p>
        </w:tc>
        <w:tc>
          <w:tcPr>
            <w:tcW w:w="8036" w:type="dxa"/>
            <w:gridSpan w:val="5"/>
          </w:tcPr>
          <w:p w14:paraId="7B5A02B4" w14:textId="77777777" w:rsidR="004D016C" w:rsidRPr="0033498D" w:rsidRDefault="003A6EC2" w:rsidP="0033498D">
            <w:r w:rsidRPr="0033498D">
              <w:t>Improve the look of the outside of the pavilion and protect the facias from the winter weather.</w:t>
            </w:r>
          </w:p>
        </w:tc>
      </w:tr>
      <w:tr w:rsidR="004D016C" w:rsidRPr="0033498D" w14:paraId="3E0615A5" w14:textId="77777777" w:rsidTr="0033498D">
        <w:tc>
          <w:tcPr>
            <w:tcW w:w="1592" w:type="dxa"/>
          </w:tcPr>
          <w:p w14:paraId="33BEB4CA" w14:textId="77777777" w:rsidR="004D016C" w:rsidRPr="0033498D" w:rsidRDefault="004D016C" w:rsidP="0033498D">
            <w:pPr>
              <w:rPr>
                <w:b/>
              </w:rPr>
            </w:pPr>
            <w:r w:rsidRPr="0033498D">
              <w:rPr>
                <w:b/>
              </w:rPr>
              <w:t>Objective</w:t>
            </w:r>
          </w:p>
        </w:tc>
        <w:tc>
          <w:tcPr>
            <w:tcW w:w="1913" w:type="dxa"/>
          </w:tcPr>
          <w:p w14:paraId="362A8373" w14:textId="77777777" w:rsidR="004D016C" w:rsidRPr="0033498D" w:rsidRDefault="004D016C" w:rsidP="0033498D">
            <w:pPr>
              <w:rPr>
                <w:b/>
              </w:rPr>
            </w:pPr>
            <w:r w:rsidRPr="0033498D">
              <w:rPr>
                <w:b/>
              </w:rPr>
              <w:t>Process</w:t>
            </w:r>
          </w:p>
        </w:tc>
        <w:tc>
          <w:tcPr>
            <w:tcW w:w="1403" w:type="dxa"/>
          </w:tcPr>
          <w:p w14:paraId="180192FE" w14:textId="77777777" w:rsidR="004D016C" w:rsidRPr="0033498D" w:rsidRDefault="004D016C" w:rsidP="0033498D">
            <w:pPr>
              <w:rPr>
                <w:b/>
              </w:rPr>
            </w:pPr>
            <w:r w:rsidRPr="0033498D">
              <w:rPr>
                <w:b/>
              </w:rPr>
              <w:t>Key partner</w:t>
            </w:r>
          </w:p>
        </w:tc>
        <w:tc>
          <w:tcPr>
            <w:tcW w:w="1577" w:type="dxa"/>
          </w:tcPr>
          <w:p w14:paraId="0F70E74E" w14:textId="77777777" w:rsidR="004D016C" w:rsidRPr="0033498D" w:rsidRDefault="004D016C" w:rsidP="0033498D">
            <w:pPr>
              <w:rPr>
                <w:b/>
              </w:rPr>
            </w:pPr>
            <w:r w:rsidRPr="0033498D">
              <w:rPr>
                <w:b/>
              </w:rPr>
              <w:t>Lead person</w:t>
            </w:r>
            <w:r w:rsidR="00E321AA">
              <w:rPr>
                <w:b/>
              </w:rPr>
              <w:t>s</w:t>
            </w:r>
          </w:p>
        </w:tc>
        <w:tc>
          <w:tcPr>
            <w:tcW w:w="1580" w:type="dxa"/>
          </w:tcPr>
          <w:p w14:paraId="79664452" w14:textId="77777777" w:rsidR="004D016C" w:rsidRPr="0033498D" w:rsidRDefault="004D016C" w:rsidP="0033498D">
            <w:pPr>
              <w:rPr>
                <w:b/>
              </w:rPr>
            </w:pPr>
            <w:r w:rsidRPr="0033498D">
              <w:rPr>
                <w:b/>
              </w:rPr>
              <w:t>Timescale</w:t>
            </w:r>
          </w:p>
        </w:tc>
        <w:tc>
          <w:tcPr>
            <w:tcW w:w="1563" w:type="dxa"/>
          </w:tcPr>
          <w:p w14:paraId="6357E557" w14:textId="77777777" w:rsidR="004D016C" w:rsidRPr="0033498D" w:rsidRDefault="004D016C" w:rsidP="0033498D">
            <w:pPr>
              <w:rPr>
                <w:b/>
              </w:rPr>
            </w:pPr>
            <w:r w:rsidRPr="0033498D">
              <w:rPr>
                <w:b/>
              </w:rPr>
              <w:t>Cost</w:t>
            </w:r>
          </w:p>
        </w:tc>
      </w:tr>
      <w:tr w:rsidR="004D016C" w:rsidRPr="0033498D" w14:paraId="008E2CE4" w14:textId="77777777" w:rsidTr="00455CD8">
        <w:trPr>
          <w:trHeight w:val="570"/>
        </w:trPr>
        <w:tc>
          <w:tcPr>
            <w:tcW w:w="1592" w:type="dxa"/>
          </w:tcPr>
          <w:p w14:paraId="0A792905" w14:textId="77777777" w:rsidR="004D016C" w:rsidRPr="0033498D" w:rsidRDefault="004D016C" w:rsidP="0033498D">
            <w:r w:rsidRPr="0033498D">
              <w:t>Remove and repair the damaged re</w:t>
            </w:r>
            <w:r w:rsidR="00AD5789" w:rsidRPr="0033498D">
              <w:t>n</w:t>
            </w:r>
            <w:r w:rsidRPr="0033498D">
              <w:t xml:space="preserve">dering, add a ‘drip rail’ and paint the facia 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652762A1" w14:textId="77777777" w:rsidR="004D016C" w:rsidRPr="0033498D" w:rsidRDefault="004D016C" w:rsidP="0033498D">
            <w:r w:rsidRPr="0033498D">
              <w:t xml:space="preserve">Review options and pricing </w:t>
            </w:r>
            <w:r w:rsidR="001257C2" w:rsidRPr="0033498D">
              <w:t>to repair damaged rendering</w:t>
            </w:r>
            <w:r w:rsidR="002B730F" w:rsidRPr="0033498D">
              <w:t>.</w:t>
            </w:r>
          </w:p>
        </w:tc>
        <w:tc>
          <w:tcPr>
            <w:tcW w:w="1403" w:type="dxa"/>
          </w:tcPr>
          <w:p w14:paraId="32FFB512" w14:textId="77777777" w:rsidR="004D016C" w:rsidRPr="0033498D" w:rsidRDefault="001257C2" w:rsidP="0033498D">
            <w:r w:rsidRPr="0033498D">
              <w:t xml:space="preserve">ICC </w:t>
            </w:r>
            <w:r w:rsidR="00E321AA">
              <w:t>Member V</w:t>
            </w:r>
            <w:r w:rsidR="004D016C" w:rsidRPr="0033498D">
              <w:t>olunteers</w:t>
            </w:r>
          </w:p>
        </w:tc>
        <w:tc>
          <w:tcPr>
            <w:tcW w:w="1577" w:type="dxa"/>
          </w:tcPr>
          <w:p w14:paraId="16D253AD" w14:textId="77777777" w:rsidR="001257C2" w:rsidRPr="0033498D" w:rsidRDefault="0053655F" w:rsidP="0033498D">
            <w:r>
              <w:t>Club Chairman</w:t>
            </w:r>
          </w:p>
          <w:p w14:paraId="1DE0C90D" w14:textId="77777777" w:rsidR="004D016C" w:rsidRPr="0033498D" w:rsidRDefault="004D016C" w:rsidP="0033498D"/>
        </w:tc>
        <w:tc>
          <w:tcPr>
            <w:tcW w:w="1580" w:type="dxa"/>
          </w:tcPr>
          <w:p w14:paraId="538DA9D9" w14:textId="69A5DE52" w:rsidR="004D016C" w:rsidRPr="00A41B81" w:rsidRDefault="0053655F" w:rsidP="0033498D">
            <w:r>
              <w:t>202</w:t>
            </w:r>
            <w:r w:rsidR="00455CD8">
              <w:t>2</w:t>
            </w:r>
          </w:p>
        </w:tc>
        <w:tc>
          <w:tcPr>
            <w:tcW w:w="1563" w:type="dxa"/>
          </w:tcPr>
          <w:p w14:paraId="7CB9D786" w14:textId="77777777" w:rsidR="004D016C" w:rsidRPr="0033498D" w:rsidRDefault="00E321AA" w:rsidP="0033498D">
            <w:r>
              <w:t>c. £400</w:t>
            </w:r>
          </w:p>
        </w:tc>
      </w:tr>
      <w:tr w:rsidR="003A6EC2" w:rsidRPr="0033498D" w14:paraId="20234BA2" w14:textId="77777777" w:rsidTr="00455CD8">
        <w:trPr>
          <w:trHeight w:val="377"/>
        </w:trPr>
        <w:tc>
          <w:tcPr>
            <w:tcW w:w="1592" w:type="dxa"/>
          </w:tcPr>
          <w:p w14:paraId="695CC805" w14:textId="77777777" w:rsidR="003A6EC2" w:rsidRPr="0033498D" w:rsidRDefault="003A6EC2" w:rsidP="0033498D">
            <w:pPr>
              <w:rPr>
                <w:b/>
              </w:rPr>
            </w:pPr>
            <w:r w:rsidRPr="0033498D">
              <w:rPr>
                <w:b/>
              </w:rPr>
              <w:t>Additional notes</w:t>
            </w:r>
          </w:p>
        </w:tc>
        <w:tc>
          <w:tcPr>
            <w:tcW w:w="1913" w:type="dxa"/>
            <w:tcBorders>
              <w:right w:val="nil"/>
            </w:tcBorders>
          </w:tcPr>
          <w:p w14:paraId="27725391" w14:textId="77777777" w:rsidR="003A6EC2" w:rsidRPr="0033498D" w:rsidRDefault="003A6EC2" w:rsidP="0033498D"/>
        </w:tc>
        <w:tc>
          <w:tcPr>
            <w:tcW w:w="1403" w:type="dxa"/>
            <w:tcBorders>
              <w:left w:val="nil"/>
            </w:tcBorders>
          </w:tcPr>
          <w:p w14:paraId="67FCA842" w14:textId="1CF80EB2" w:rsidR="003A6EC2" w:rsidRPr="0033498D" w:rsidRDefault="003A6EC2" w:rsidP="0033498D"/>
        </w:tc>
        <w:tc>
          <w:tcPr>
            <w:tcW w:w="1577" w:type="dxa"/>
          </w:tcPr>
          <w:p w14:paraId="62CFC9DC" w14:textId="77777777" w:rsidR="003A6EC2" w:rsidRPr="0033498D" w:rsidRDefault="003A6EC2" w:rsidP="0033498D"/>
        </w:tc>
        <w:tc>
          <w:tcPr>
            <w:tcW w:w="1580" w:type="dxa"/>
          </w:tcPr>
          <w:p w14:paraId="587FED9D" w14:textId="77777777" w:rsidR="003A6EC2" w:rsidRPr="0033498D" w:rsidRDefault="003A6EC2" w:rsidP="0033498D"/>
        </w:tc>
        <w:tc>
          <w:tcPr>
            <w:tcW w:w="1563" w:type="dxa"/>
          </w:tcPr>
          <w:p w14:paraId="3ECB8111" w14:textId="77777777" w:rsidR="003A6EC2" w:rsidRPr="0033498D" w:rsidRDefault="003A6EC2" w:rsidP="0033498D"/>
        </w:tc>
      </w:tr>
    </w:tbl>
    <w:p w14:paraId="05195342" w14:textId="77777777" w:rsidR="003A6EC2" w:rsidRDefault="003A6EC2" w:rsidP="0033498D"/>
    <w:p w14:paraId="49D56066" w14:textId="77777777" w:rsidR="001006A3" w:rsidRDefault="001006A3" w:rsidP="0033498D"/>
    <w:p w14:paraId="19DFFE1A" w14:textId="77777777" w:rsidR="001006A3" w:rsidRDefault="001006A3" w:rsidP="003349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35"/>
        <w:gridCol w:w="1398"/>
        <w:gridCol w:w="1605"/>
        <w:gridCol w:w="1605"/>
        <w:gridCol w:w="1605"/>
      </w:tblGrid>
      <w:tr w:rsidR="005C5E1C" w:rsidRPr="0033498D" w14:paraId="257B2519" w14:textId="77777777" w:rsidTr="008C1CAE">
        <w:tc>
          <w:tcPr>
            <w:tcW w:w="1980" w:type="dxa"/>
          </w:tcPr>
          <w:p w14:paraId="4123E524" w14:textId="77777777" w:rsidR="005C5E1C" w:rsidRPr="0033498D" w:rsidRDefault="005C5E1C" w:rsidP="008C1CAE">
            <w:pPr>
              <w:rPr>
                <w:b/>
              </w:rPr>
            </w:pPr>
            <w:r w:rsidRPr="0033498D">
              <w:rPr>
                <w:b/>
              </w:rPr>
              <w:t>Development</w:t>
            </w:r>
          </w:p>
        </w:tc>
        <w:tc>
          <w:tcPr>
            <w:tcW w:w="7648" w:type="dxa"/>
            <w:gridSpan w:val="5"/>
          </w:tcPr>
          <w:p w14:paraId="191A6AAD" w14:textId="7CD14294" w:rsidR="005C5E1C" w:rsidRPr="0033498D" w:rsidRDefault="005C5E1C" w:rsidP="008C1CAE"/>
        </w:tc>
      </w:tr>
      <w:tr w:rsidR="005C5E1C" w:rsidRPr="0033498D" w14:paraId="6CD656B9" w14:textId="77777777" w:rsidTr="008C1CAE">
        <w:tc>
          <w:tcPr>
            <w:tcW w:w="1980" w:type="dxa"/>
          </w:tcPr>
          <w:p w14:paraId="004AF70B" w14:textId="77777777" w:rsidR="005C5E1C" w:rsidRPr="0033498D" w:rsidRDefault="005C5E1C" w:rsidP="008C1CAE">
            <w:pPr>
              <w:rPr>
                <w:b/>
              </w:rPr>
            </w:pPr>
            <w:r w:rsidRPr="0033498D">
              <w:rPr>
                <w:b/>
              </w:rPr>
              <w:t>Aim</w:t>
            </w:r>
          </w:p>
        </w:tc>
        <w:tc>
          <w:tcPr>
            <w:tcW w:w="7648" w:type="dxa"/>
            <w:gridSpan w:val="5"/>
          </w:tcPr>
          <w:p w14:paraId="56F414FF" w14:textId="1BE1CF1D" w:rsidR="005C5E1C" w:rsidRPr="0033498D" w:rsidRDefault="005C5E1C" w:rsidP="008C1CAE"/>
        </w:tc>
      </w:tr>
      <w:tr w:rsidR="005C5E1C" w:rsidRPr="0033498D" w14:paraId="549DFA21" w14:textId="77777777" w:rsidTr="006A7DD7">
        <w:tc>
          <w:tcPr>
            <w:tcW w:w="1980" w:type="dxa"/>
          </w:tcPr>
          <w:p w14:paraId="75C9E87F" w14:textId="77777777" w:rsidR="005C5E1C" w:rsidRPr="0033498D" w:rsidRDefault="005C5E1C" w:rsidP="008C1CAE">
            <w:pPr>
              <w:rPr>
                <w:b/>
              </w:rPr>
            </w:pPr>
            <w:r w:rsidRPr="0033498D">
              <w:rPr>
                <w:b/>
              </w:rPr>
              <w:t>Objective</w:t>
            </w:r>
          </w:p>
        </w:tc>
        <w:tc>
          <w:tcPr>
            <w:tcW w:w="1435" w:type="dxa"/>
          </w:tcPr>
          <w:p w14:paraId="5DE9428D" w14:textId="77777777" w:rsidR="005C5E1C" w:rsidRPr="0033498D" w:rsidRDefault="005C5E1C" w:rsidP="008C1CAE">
            <w:pPr>
              <w:rPr>
                <w:b/>
              </w:rPr>
            </w:pPr>
            <w:r w:rsidRPr="0033498D">
              <w:rPr>
                <w:b/>
              </w:rPr>
              <w:t>Process</w:t>
            </w:r>
          </w:p>
        </w:tc>
        <w:tc>
          <w:tcPr>
            <w:tcW w:w="1398" w:type="dxa"/>
          </w:tcPr>
          <w:p w14:paraId="58AB0326" w14:textId="77777777" w:rsidR="005C5E1C" w:rsidRPr="0033498D" w:rsidRDefault="005C5E1C" w:rsidP="008C1CAE">
            <w:pPr>
              <w:rPr>
                <w:b/>
              </w:rPr>
            </w:pPr>
            <w:r w:rsidRPr="0033498D">
              <w:rPr>
                <w:b/>
              </w:rPr>
              <w:t>Key partner</w:t>
            </w:r>
          </w:p>
        </w:tc>
        <w:tc>
          <w:tcPr>
            <w:tcW w:w="1605" w:type="dxa"/>
          </w:tcPr>
          <w:p w14:paraId="33A4A02C" w14:textId="77777777" w:rsidR="005C5E1C" w:rsidRPr="0033498D" w:rsidRDefault="005C5E1C" w:rsidP="008C1CAE">
            <w:pPr>
              <w:rPr>
                <w:b/>
              </w:rPr>
            </w:pPr>
            <w:r w:rsidRPr="0033498D">
              <w:rPr>
                <w:b/>
              </w:rPr>
              <w:t>Lead person</w:t>
            </w:r>
            <w:r>
              <w:rPr>
                <w:b/>
              </w:rPr>
              <w:t>s</w:t>
            </w:r>
          </w:p>
        </w:tc>
        <w:tc>
          <w:tcPr>
            <w:tcW w:w="1605" w:type="dxa"/>
          </w:tcPr>
          <w:p w14:paraId="4DA189E1" w14:textId="77777777" w:rsidR="005C5E1C" w:rsidRPr="0033498D" w:rsidRDefault="005C5E1C" w:rsidP="008C1CAE">
            <w:pPr>
              <w:rPr>
                <w:b/>
              </w:rPr>
            </w:pPr>
            <w:r w:rsidRPr="0033498D">
              <w:rPr>
                <w:b/>
              </w:rPr>
              <w:t>Timescale</w:t>
            </w:r>
          </w:p>
        </w:tc>
        <w:tc>
          <w:tcPr>
            <w:tcW w:w="1605" w:type="dxa"/>
          </w:tcPr>
          <w:p w14:paraId="49336B08" w14:textId="77777777" w:rsidR="005C5E1C" w:rsidRPr="0033498D" w:rsidRDefault="005C5E1C" w:rsidP="008C1CAE">
            <w:pPr>
              <w:rPr>
                <w:b/>
              </w:rPr>
            </w:pPr>
            <w:r w:rsidRPr="0033498D">
              <w:rPr>
                <w:b/>
              </w:rPr>
              <w:t>Cost</w:t>
            </w:r>
          </w:p>
        </w:tc>
      </w:tr>
      <w:tr w:rsidR="005C5E1C" w:rsidRPr="0033498D" w14:paraId="047B17A1" w14:textId="77777777" w:rsidTr="006A7DD7">
        <w:tc>
          <w:tcPr>
            <w:tcW w:w="1980" w:type="dxa"/>
          </w:tcPr>
          <w:p w14:paraId="4B91B73A" w14:textId="44EC50B7" w:rsidR="000B4E79" w:rsidRPr="0033498D" w:rsidRDefault="000B4E79" w:rsidP="008C1CAE"/>
        </w:tc>
        <w:tc>
          <w:tcPr>
            <w:tcW w:w="1435" w:type="dxa"/>
          </w:tcPr>
          <w:p w14:paraId="19193544" w14:textId="7B7F51F8" w:rsidR="003C671B" w:rsidRPr="0033498D" w:rsidRDefault="003C671B" w:rsidP="008C1CAE"/>
        </w:tc>
        <w:tc>
          <w:tcPr>
            <w:tcW w:w="1398" w:type="dxa"/>
          </w:tcPr>
          <w:p w14:paraId="3433A6DE" w14:textId="38E15C17" w:rsidR="003A51AB" w:rsidRPr="0033498D" w:rsidRDefault="003A51AB" w:rsidP="00191272"/>
        </w:tc>
        <w:tc>
          <w:tcPr>
            <w:tcW w:w="1605" w:type="dxa"/>
          </w:tcPr>
          <w:p w14:paraId="1CE55C83" w14:textId="77777777" w:rsidR="00DC06B5" w:rsidRPr="0033498D" w:rsidRDefault="00DC06B5" w:rsidP="00455CD8"/>
        </w:tc>
        <w:tc>
          <w:tcPr>
            <w:tcW w:w="1605" w:type="dxa"/>
          </w:tcPr>
          <w:p w14:paraId="4FD8A5AF" w14:textId="77777777" w:rsidR="00280C98" w:rsidRPr="0033498D" w:rsidRDefault="00280C98" w:rsidP="00455CD8"/>
        </w:tc>
        <w:tc>
          <w:tcPr>
            <w:tcW w:w="1605" w:type="dxa"/>
          </w:tcPr>
          <w:p w14:paraId="45590E01" w14:textId="5BCA2FC6" w:rsidR="00586E12" w:rsidRPr="0033498D" w:rsidRDefault="00586E12" w:rsidP="003A51AB"/>
        </w:tc>
      </w:tr>
      <w:tr w:rsidR="005C5E1C" w:rsidRPr="0033498D" w14:paraId="11733E79" w14:textId="77777777" w:rsidTr="008C1CAE">
        <w:tc>
          <w:tcPr>
            <w:tcW w:w="1980" w:type="dxa"/>
          </w:tcPr>
          <w:p w14:paraId="0146381C" w14:textId="77777777" w:rsidR="005C5E1C" w:rsidRPr="0033498D" w:rsidRDefault="005C5E1C" w:rsidP="008C1CAE">
            <w:pPr>
              <w:rPr>
                <w:b/>
              </w:rPr>
            </w:pPr>
            <w:r w:rsidRPr="0033498D">
              <w:rPr>
                <w:b/>
              </w:rPr>
              <w:t>Additional notes</w:t>
            </w:r>
          </w:p>
        </w:tc>
        <w:tc>
          <w:tcPr>
            <w:tcW w:w="7648" w:type="dxa"/>
            <w:gridSpan w:val="5"/>
          </w:tcPr>
          <w:p w14:paraId="7DE33B9F" w14:textId="77777777" w:rsidR="005C5E1C" w:rsidRPr="0033498D" w:rsidRDefault="005C5E1C" w:rsidP="008C1CAE"/>
        </w:tc>
      </w:tr>
    </w:tbl>
    <w:p w14:paraId="0D3062C7" w14:textId="77777777" w:rsidR="005C5E1C" w:rsidRDefault="005C5E1C" w:rsidP="0033498D"/>
    <w:p w14:paraId="144A3653" w14:textId="77777777" w:rsidR="006A7DD7" w:rsidRDefault="006A7DD7" w:rsidP="0033498D"/>
    <w:p w14:paraId="708B0FA1" w14:textId="77777777" w:rsidR="002F7FDD" w:rsidRDefault="002F7FDD" w:rsidP="0033498D"/>
    <w:p w14:paraId="21E37B57" w14:textId="77777777" w:rsidR="002F7FDD" w:rsidRDefault="002F7FDD" w:rsidP="003349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2"/>
        <w:gridCol w:w="1429"/>
        <w:gridCol w:w="1385"/>
        <w:gridCol w:w="1578"/>
        <w:gridCol w:w="1697"/>
        <w:gridCol w:w="1587"/>
      </w:tblGrid>
      <w:tr w:rsidR="006A7DD7" w:rsidRPr="0033498D" w14:paraId="7E8F67F0" w14:textId="77777777" w:rsidTr="008C1CAE">
        <w:tc>
          <w:tcPr>
            <w:tcW w:w="1980" w:type="dxa"/>
          </w:tcPr>
          <w:p w14:paraId="2EFF8928" w14:textId="77777777" w:rsidR="006A7DD7" w:rsidRPr="0033498D" w:rsidRDefault="006A7DD7" w:rsidP="008C1CAE">
            <w:pPr>
              <w:rPr>
                <w:b/>
              </w:rPr>
            </w:pPr>
            <w:r w:rsidRPr="0033498D">
              <w:rPr>
                <w:b/>
              </w:rPr>
              <w:t>Development</w:t>
            </w:r>
          </w:p>
        </w:tc>
        <w:tc>
          <w:tcPr>
            <w:tcW w:w="7648" w:type="dxa"/>
            <w:gridSpan w:val="5"/>
          </w:tcPr>
          <w:p w14:paraId="1C3D8120" w14:textId="77777777" w:rsidR="006A7DD7" w:rsidRPr="0033498D" w:rsidRDefault="006A7DD7" w:rsidP="008C1CAE">
            <w:r>
              <w:t>Re</w:t>
            </w:r>
            <w:r w:rsidR="00882BFF">
              <w:t xml:space="preserve">decoration of Main Clubhouse </w:t>
            </w:r>
            <w:r w:rsidR="006D6E0F">
              <w:t>&amp; Changing Rooms</w:t>
            </w:r>
          </w:p>
        </w:tc>
      </w:tr>
      <w:tr w:rsidR="006A7DD7" w:rsidRPr="0033498D" w14:paraId="7975D824" w14:textId="77777777" w:rsidTr="008C1CAE">
        <w:tc>
          <w:tcPr>
            <w:tcW w:w="1980" w:type="dxa"/>
          </w:tcPr>
          <w:p w14:paraId="5E934EAF" w14:textId="77777777" w:rsidR="006A7DD7" w:rsidRPr="0033498D" w:rsidRDefault="006A7DD7" w:rsidP="008C1CAE">
            <w:pPr>
              <w:rPr>
                <w:b/>
              </w:rPr>
            </w:pPr>
            <w:r w:rsidRPr="0033498D">
              <w:rPr>
                <w:b/>
              </w:rPr>
              <w:lastRenderedPageBreak/>
              <w:t>Aim</w:t>
            </w:r>
          </w:p>
        </w:tc>
        <w:tc>
          <w:tcPr>
            <w:tcW w:w="7648" w:type="dxa"/>
            <w:gridSpan w:val="5"/>
          </w:tcPr>
          <w:p w14:paraId="543E6A03" w14:textId="2631784D" w:rsidR="006A7DD7" w:rsidRPr="00D02C37" w:rsidRDefault="006D6E0F" w:rsidP="008C1CAE">
            <w:pPr>
              <w:rPr>
                <w:color w:val="FF0000"/>
              </w:rPr>
            </w:pPr>
            <w:r>
              <w:t xml:space="preserve">Maintain and approved </w:t>
            </w:r>
            <w:r w:rsidR="005C05BD">
              <w:t>decoration and cleanliness of Clubhouse and Changing Rooms</w:t>
            </w:r>
            <w:r w:rsidR="00D02C37">
              <w:t xml:space="preserve"> </w:t>
            </w:r>
            <w:r w:rsidR="00D02C37" w:rsidRPr="00455CD8">
              <w:t>including the bar</w:t>
            </w:r>
            <w:r w:rsidR="00455CD8" w:rsidRPr="00455CD8">
              <w:t>.</w:t>
            </w:r>
          </w:p>
        </w:tc>
      </w:tr>
      <w:tr w:rsidR="006A7DD7" w:rsidRPr="0033498D" w14:paraId="1969B11F" w14:textId="77777777" w:rsidTr="008C1CAE">
        <w:tc>
          <w:tcPr>
            <w:tcW w:w="1980" w:type="dxa"/>
          </w:tcPr>
          <w:p w14:paraId="38F1E23A" w14:textId="77777777" w:rsidR="006A7DD7" w:rsidRPr="0033498D" w:rsidRDefault="006A7DD7" w:rsidP="008C1CAE">
            <w:pPr>
              <w:rPr>
                <w:b/>
              </w:rPr>
            </w:pPr>
            <w:r w:rsidRPr="0033498D">
              <w:rPr>
                <w:b/>
              </w:rPr>
              <w:t>Objective</w:t>
            </w:r>
          </w:p>
        </w:tc>
        <w:tc>
          <w:tcPr>
            <w:tcW w:w="1435" w:type="dxa"/>
          </w:tcPr>
          <w:p w14:paraId="32809C5E" w14:textId="77777777" w:rsidR="006A7DD7" w:rsidRPr="0033498D" w:rsidRDefault="006A7DD7" w:rsidP="008C1CAE">
            <w:pPr>
              <w:rPr>
                <w:b/>
              </w:rPr>
            </w:pPr>
            <w:r w:rsidRPr="0033498D">
              <w:rPr>
                <w:b/>
              </w:rPr>
              <w:t>Process</w:t>
            </w:r>
          </w:p>
        </w:tc>
        <w:tc>
          <w:tcPr>
            <w:tcW w:w="1398" w:type="dxa"/>
          </w:tcPr>
          <w:p w14:paraId="0AFB9F10" w14:textId="77777777" w:rsidR="006A7DD7" w:rsidRPr="0033498D" w:rsidRDefault="006A7DD7" w:rsidP="008C1CAE">
            <w:pPr>
              <w:rPr>
                <w:b/>
              </w:rPr>
            </w:pPr>
            <w:r w:rsidRPr="0033498D">
              <w:rPr>
                <w:b/>
              </w:rPr>
              <w:t>Key partner</w:t>
            </w:r>
          </w:p>
        </w:tc>
        <w:tc>
          <w:tcPr>
            <w:tcW w:w="1605" w:type="dxa"/>
          </w:tcPr>
          <w:p w14:paraId="7211E547" w14:textId="77777777" w:rsidR="006A7DD7" w:rsidRPr="0033498D" w:rsidRDefault="006A7DD7" w:rsidP="008C1CAE">
            <w:pPr>
              <w:rPr>
                <w:b/>
              </w:rPr>
            </w:pPr>
            <w:r w:rsidRPr="0033498D">
              <w:rPr>
                <w:b/>
              </w:rPr>
              <w:t>Lead person</w:t>
            </w:r>
            <w:r>
              <w:rPr>
                <w:b/>
              </w:rPr>
              <w:t>s</w:t>
            </w:r>
          </w:p>
        </w:tc>
        <w:tc>
          <w:tcPr>
            <w:tcW w:w="1605" w:type="dxa"/>
          </w:tcPr>
          <w:p w14:paraId="3395C509" w14:textId="77777777" w:rsidR="006A7DD7" w:rsidRPr="0033498D" w:rsidRDefault="006A7DD7" w:rsidP="008C1CAE">
            <w:pPr>
              <w:rPr>
                <w:b/>
              </w:rPr>
            </w:pPr>
            <w:r w:rsidRPr="0033498D">
              <w:rPr>
                <w:b/>
              </w:rPr>
              <w:t>Timescale</w:t>
            </w:r>
          </w:p>
        </w:tc>
        <w:tc>
          <w:tcPr>
            <w:tcW w:w="1605" w:type="dxa"/>
          </w:tcPr>
          <w:p w14:paraId="13B4C802" w14:textId="77777777" w:rsidR="006A7DD7" w:rsidRPr="0033498D" w:rsidRDefault="006A7DD7" w:rsidP="008C1CAE">
            <w:pPr>
              <w:rPr>
                <w:b/>
              </w:rPr>
            </w:pPr>
            <w:r w:rsidRPr="0033498D">
              <w:rPr>
                <w:b/>
              </w:rPr>
              <w:t>Cost</w:t>
            </w:r>
          </w:p>
        </w:tc>
      </w:tr>
      <w:tr w:rsidR="006A7DD7" w:rsidRPr="0033498D" w14:paraId="55B7A73E" w14:textId="77777777" w:rsidTr="00CB28F0">
        <w:trPr>
          <w:trHeight w:val="2963"/>
        </w:trPr>
        <w:tc>
          <w:tcPr>
            <w:tcW w:w="1980" w:type="dxa"/>
          </w:tcPr>
          <w:p w14:paraId="06BCB52D" w14:textId="77777777" w:rsidR="006A7DD7" w:rsidRPr="00D53958" w:rsidRDefault="00882BFF" w:rsidP="008C1CAE">
            <w:r w:rsidRPr="00D53958">
              <w:t xml:space="preserve">Maintain </w:t>
            </w:r>
            <w:r w:rsidR="00AE4BB5" w:rsidRPr="00D53958">
              <w:t>and improve c</w:t>
            </w:r>
            <w:r w:rsidR="006A7DD7" w:rsidRPr="00D53958">
              <w:t xml:space="preserve">lubhouse </w:t>
            </w:r>
            <w:r w:rsidR="00AE4BB5" w:rsidRPr="00D53958">
              <w:t>decoration</w:t>
            </w:r>
          </w:p>
          <w:p w14:paraId="107F3AB2" w14:textId="77777777" w:rsidR="006A7DD7" w:rsidRPr="00D53958" w:rsidRDefault="006A7DD7" w:rsidP="008C1CAE"/>
          <w:p w14:paraId="7BFB6CBE" w14:textId="77777777" w:rsidR="006A7DD7" w:rsidRPr="00D53958" w:rsidRDefault="006A7DD7" w:rsidP="008C1CAE"/>
          <w:p w14:paraId="31651E7F" w14:textId="77777777" w:rsidR="006A7DD7" w:rsidRPr="00D53958" w:rsidRDefault="006A7DD7" w:rsidP="008C1CAE"/>
          <w:p w14:paraId="7FD7B499" w14:textId="77777777" w:rsidR="00D02C37" w:rsidRPr="00D53958" w:rsidRDefault="00D02C37" w:rsidP="008C1CAE"/>
          <w:p w14:paraId="35B53FA7" w14:textId="77777777" w:rsidR="00D02C37" w:rsidRPr="00D53958" w:rsidRDefault="00D02C37" w:rsidP="008C1CAE"/>
          <w:p w14:paraId="0F03314C" w14:textId="046292F5" w:rsidR="00D02C37" w:rsidRDefault="00D02C37" w:rsidP="008C1CAE"/>
          <w:p w14:paraId="54AC753A" w14:textId="77777777" w:rsidR="00D53958" w:rsidRPr="00D53958" w:rsidRDefault="00D53958" w:rsidP="008C1CAE"/>
          <w:p w14:paraId="42E32651" w14:textId="77777777" w:rsidR="00D02C37" w:rsidRDefault="00D02C37" w:rsidP="008C1CAE">
            <w:r w:rsidRPr="00D53958">
              <w:t xml:space="preserve">Planned replacement of </w:t>
            </w:r>
            <w:proofErr w:type="gramStart"/>
            <w:r w:rsidRPr="00D53958">
              <w:t>40 year old</w:t>
            </w:r>
            <w:proofErr w:type="gramEnd"/>
            <w:r w:rsidRPr="00D53958">
              <w:t xml:space="preserve"> cooler systems. (failing)</w:t>
            </w:r>
          </w:p>
          <w:p w14:paraId="37F4FA56" w14:textId="77777777" w:rsidR="00D53958" w:rsidRDefault="00D53958" w:rsidP="008C1CAE"/>
          <w:p w14:paraId="7787AA0F" w14:textId="6D4FEE09" w:rsidR="00D53958" w:rsidRPr="00D53958" w:rsidRDefault="00D53958" w:rsidP="008C1CAE">
            <w:r>
              <w:t>Bar area upgrade</w:t>
            </w:r>
          </w:p>
        </w:tc>
        <w:tc>
          <w:tcPr>
            <w:tcW w:w="1435" w:type="dxa"/>
          </w:tcPr>
          <w:p w14:paraId="2A93F72A" w14:textId="77777777" w:rsidR="006A7DD7" w:rsidRPr="00D53958" w:rsidRDefault="00AE4BB5" w:rsidP="008C1CAE">
            <w:r w:rsidRPr="00D53958">
              <w:t>Annual review of work required to be done to maintain facilities</w:t>
            </w:r>
            <w:r w:rsidR="002550F0" w:rsidRPr="00D53958">
              <w:t>.</w:t>
            </w:r>
          </w:p>
          <w:p w14:paraId="4D7CD46F" w14:textId="77777777" w:rsidR="002550F0" w:rsidRPr="00D53958" w:rsidRDefault="002550F0" w:rsidP="008C1CAE">
            <w:r w:rsidRPr="00D53958">
              <w:t>Approval of proposed expenditure by Club Committee.</w:t>
            </w:r>
          </w:p>
          <w:p w14:paraId="76400684" w14:textId="77777777" w:rsidR="00D02C37" w:rsidRDefault="00D02C37" w:rsidP="008C1CAE">
            <w:r w:rsidRPr="00D53958">
              <w:t>In-house repair with view to full replacement. 2 quotes</w:t>
            </w:r>
          </w:p>
          <w:p w14:paraId="680B28F9" w14:textId="77777777" w:rsidR="00D53958" w:rsidRDefault="00D53958" w:rsidP="008C1CAE"/>
          <w:p w14:paraId="097DC786" w14:textId="32B9F26F" w:rsidR="00D53958" w:rsidRPr="00D53958" w:rsidRDefault="00D53958" w:rsidP="008C1CAE">
            <w:r>
              <w:t>Quotes for new shelving and fridges.</w:t>
            </w:r>
          </w:p>
        </w:tc>
        <w:tc>
          <w:tcPr>
            <w:tcW w:w="1398" w:type="dxa"/>
          </w:tcPr>
          <w:p w14:paraId="3646B2E9" w14:textId="77777777" w:rsidR="003A51AB" w:rsidRPr="00D53958" w:rsidRDefault="003A51AB" w:rsidP="008C1CAE">
            <w:r w:rsidRPr="00D53958">
              <w:t>Members</w:t>
            </w:r>
          </w:p>
          <w:p w14:paraId="2D2497C0" w14:textId="77777777" w:rsidR="00D02C37" w:rsidRPr="00D53958" w:rsidRDefault="00D02C37" w:rsidP="008C1CAE"/>
          <w:p w14:paraId="41D8C9A5" w14:textId="77777777" w:rsidR="00D02C37" w:rsidRPr="00D53958" w:rsidRDefault="00D02C37" w:rsidP="008C1CAE"/>
          <w:p w14:paraId="41358E3A" w14:textId="77777777" w:rsidR="00D02C37" w:rsidRPr="00D53958" w:rsidRDefault="00D02C37" w:rsidP="008C1CAE"/>
          <w:p w14:paraId="52A3A4DA" w14:textId="77777777" w:rsidR="00D02C37" w:rsidRPr="00D53958" w:rsidRDefault="00D02C37" w:rsidP="008C1CAE"/>
          <w:p w14:paraId="4B583AC5" w14:textId="77777777" w:rsidR="00D02C37" w:rsidRPr="00D53958" w:rsidRDefault="00D02C37" w:rsidP="008C1CAE"/>
          <w:p w14:paraId="52F208A1" w14:textId="77777777" w:rsidR="00D02C37" w:rsidRPr="00D53958" w:rsidRDefault="00D02C37" w:rsidP="008C1CAE"/>
          <w:p w14:paraId="3B1ED300" w14:textId="77777777" w:rsidR="00D02C37" w:rsidRPr="00D53958" w:rsidRDefault="00D02C37" w:rsidP="008C1CAE"/>
          <w:p w14:paraId="4FD40B09" w14:textId="771A230F" w:rsidR="00D02C37" w:rsidRDefault="00D02C37" w:rsidP="008C1CAE"/>
          <w:p w14:paraId="40BFF35B" w14:textId="1EE7BC1B" w:rsidR="00D53958" w:rsidRDefault="00D53958" w:rsidP="008C1CAE"/>
          <w:p w14:paraId="3B282DAD" w14:textId="77777777" w:rsidR="00D53958" w:rsidRDefault="00D53958" w:rsidP="008C1CAE"/>
          <w:p w14:paraId="7E89AE8C" w14:textId="77777777" w:rsidR="00D53958" w:rsidRDefault="00D53958" w:rsidP="008C1CAE">
            <w:r>
              <w:t>Contractor</w:t>
            </w:r>
          </w:p>
          <w:p w14:paraId="533344D1" w14:textId="77777777" w:rsidR="00D53958" w:rsidRDefault="00D53958" w:rsidP="008C1CAE"/>
          <w:p w14:paraId="73429166" w14:textId="77777777" w:rsidR="00D53958" w:rsidRDefault="00D53958" w:rsidP="008C1CAE"/>
          <w:p w14:paraId="782E2E9F" w14:textId="77777777" w:rsidR="00D53958" w:rsidRDefault="00D53958" w:rsidP="008C1CAE"/>
          <w:p w14:paraId="3250DAC1" w14:textId="77777777" w:rsidR="00D53958" w:rsidRDefault="00D53958" w:rsidP="008C1CAE"/>
          <w:p w14:paraId="395C1B2C" w14:textId="194958AC" w:rsidR="00D53958" w:rsidRPr="00D53958" w:rsidRDefault="00D53958" w:rsidP="008C1CAE">
            <w:r>
              <w:t>Bar designer</w:t>
            </w:r>
          </w:p>
        </w:tc>
        <w:tc>
          <w:tcPr>
            <w:tcW w:w="1605" w:type="dxa"/>
          </w:tcPr>
          <w:p w14:paraId="1D8B495E" w14:textId="64C3C137" w:rsidR="005C05BD" w:rsidRPr="00D53958" w:rsidRDefault="00D53958" w:rsidP="005C05BD">
            <w:r>
              <w:t>House Chair</w:t>
            </w:r>
          </w:p>
          <w:p w14:paraId="038A6196" w14:textId="77777777" w:rsidR="006A7DD7" w:rsidRPr="00D53958" w:rsidRDefault="006A7DD7" w:rsidP="008C1CAE">
            <w:pPr>
              <w:rPr>
                <w:sz w:val="10"/>
              </w:rPr>
            </w:pPr>
          </w:p>
          <w:p w14:paraId="45BE0861" w14:textId="77777777" w:rsidR="006A7DD7" w:rsidRPr="00D53958" w:rsidRDefault="006A7DD7" w:rsidP="00C005AE"/>
          <w:p w14:paraId="089229CE" w14:textId="77777777" w:rsidR="00D02C37" w:rsidRPr="00D53958" w:rsidRDefault="00D02C37" w:rsidP="00C005AE"/>
          <w:p w14:paraId="2E57AA70" w14:textId="77777777" w:rsidR="00D02C37" w:rsidRPr="00D53958" w:rsidRDefault="00D02C37" w:rsidP="00C005AE"/>
          <w:p w14:paraId="4C3BE13B" w14:textId="77777777" w:rsidR="00D02C37" w:rsidRPr="00D53958" w:rsidRDefault="00D02C37" w:rsidP="00C005AE"/>
          <w:p w14:paraId="1BCC292B" w14:textId="77777777" w:rsidR="00D02C37" w:rsidRPr="00D53958" w:rsidRDefault="00D02C37" w:rsidP="00C005AE"/>
          <w:p w14:paraId="7197BEC3" w14:textId="77777777" w:rsidR="00D02C37" w:rsidRPr="00D53958" w:rsidRDefault="00D02C37" w:rsidP="00C005AE"/>
          <w:p w14:paraId="1C705A4E" w14:textId="0F6D25D6" w:rsidR="00D02C37" w:rsidRDefault="00D02C37" w:rsidP="00D53958">
            <w:pPr>
              <w:jc w:val="center"/>
            </w:pPr>
          </w:p>
          <w:p w14:paraId="69512A01" w14:textId="69C54918" w:rsidR="00D53958" w:rsidRDefault="00D53958" w:rsidP="00D53958">
            <w:pPr>
              <w:jc w:val="center"/>
            </w:pPr>
          </w:p>
          <w:p w14:paraId="50920AAA" w14:textId="77777777" w:rsidR="00D53958" w:rsidRPr="00D53958" w:rsidRDefault="00D53958" w:rsidP="00D53958">
            <w:pPr>
              <w:jc w:val="center"/>
            </w:pPr>
          </w:p>
          <w:p w14:paraId="59AF3982" w14:textId="77777777" w:rsidR="00D02C37" w:rsidRDefault="00D02C37" w:rsidP="00C005AE">
            <w:r w:rsidRPr="00D53958">
              <w:t>Bar chairman</w:t>
            </w:r>
          </w:p>
          <w:p w14:paraId="12D84B8C" w14:textId="77777777" w:rsidR="00D53958" w:rsidRDefault="00D53958" w:rsidP="00C005AE"/>
          <w:p w14:paraId="6710E5C4" w14:textId="77777777" w:rsidR="00D53958" w:rsidRDefault="00D53958" w:rsidP="00C005AE"/>
          <w:p w14:paraId="7F74CB0D" w14:textId="77777777" w:rsidR="00D53958" w:rsidRDefault="00D53958" w:rsidP="00C005AE"/>
          <w:p w14:paraId="683F4CE0" w14:textId="77777777" w:rsidR="00D53958" w:rsidRDefault="00D53958" w:rsidP="00C005AE"/>
          <w:p w14:paraId="6ECE6113" w14:textId="50D09782" w:rsidR="00D53958" w:rsidRPr="00D53958" w:rsidRDefault="00D53958" w:rsidP="00C005AE">
            <w:r>
              <w:t>Bar Chairman</w:t>
            </w:r>
          </w:p>
        </w:tc>
        <w:tc>
          <w:tcPr>
            <w:tcW w:w="1605" w:type="dxa"/>
          </w:tcPr>
          <w:p w14:paraId="7E6F0ED5" w14:textId="77777777" w:rsidR="006A7DD7" w:rsidRPr="00D53958" w:rsidRDefault="00C005AE" w:rsidP="008C1CAE">
            <w:pPr>
              <w:rPr>
                <w:sz w:val="28"/>
              </w:rPr>
            </w:pPr>
            <w:r w:rsidRPr="00D53958">
              <w:t xml:space="preserve">Review annually during </w:t>
            </w:r>
            <w:r w:rsidR="00C0150E" w:rsidRPr="00D53958">
              <w:t>January/February. Obtain budget approval</w:t>
            </w:r>
            <w:r w:rsidR="00CB28F0" w:rsidRPr="00D53958">
              <w:t>. C</w:t>
            </w:r>
            <w:r w:rsidRPr="00D53958">
              <w:t xml:space="preserve">omplete </w:t>
            </w:r>
            <w:r w:rsidR="00945228" w:rsidRPr="00D53958">
              <w:t>approved works before cricket resumes</w:t>
            </w:r>
            <w:r w:rsidR="001322E9" w:rsidRPr="00D53958">
              <w:t xml:space="preserve"> each season.</w:t>
            </w:r>
          </w:p>
          <w:p w14:paraId="03CA4114" w14:textId="4F0DB2DC" w:rsidR="006A7DD7" w:rsidRDefault="006A7DD7" w:rsidP="008C1CAE"/>
          <w:p w14:paraId="3308F945" w14:textId="7A4FAD18" w:rsidR="00D53958" w:rsidRDefault="00D53958" w:rsidP="008C1CAE"/>
          <w:p w14:paraId="5DB07A89" w14:textId="77777777" w:rsidR="00D53958" w:rsidRPr="00D53958" w:rsidRDefault="00D53958" w:rsidP="008C1CAE"/>
          <w:p w14:paraId="5FB36214" w14:textId="77777777" w:rsidR="00D02C37" w:rsidRDefault="00D02C37" w:rsidP="008C1CAE">
            <w:r w:rsidRPr="00D53958">
              <w:t>End of 2021 season</w:t>
            </w:r>
          </w:p>
          <w:p w14:paraId="7C76D640" w14:textId="77777777" w:rsidR="00D53958" w:rsidRDefault="00D53958" w:rsidP="008C1CAE"/>
          <w:p w14:paraId="6D060981" w14:textId="77777777" w:rsidR="00D53958" w:rsidRDefault="00D53958" w:rsidP="008C1CAE"/>
          <w:p w14:paraId="0630628D" w14:textId="77777777" w:rsidR="00D53958" w:rsidRDefault="00D53958" w:rsidP="008C1CAE"/>
          <w:p w14:paraId="0599082E" w14:textId="73ED3213" w:rsidR="00D53958" w:rsidRPr="00D53958" w:rsidRDefault="00D53958" w:rsidP="008C1CAE">
            <w:r>
              <w:t>Winter 2021</w:t>
            </w:r>
          </w:p>
        </w:tc>
        <w:tc>
          <w:tcPr>
            <w:tcW w:w="1605" w:type="dxa"/>
          </w:tcPr>
          <w:p w14:paraId="5ADB777E" w14:textId="77777777" w:rsidR="006A7DD7" w:rsidRPr="00D53958" w:rsidRDefault="001322E9" w:rsidP="008C1CAE">
            <w:r w:rsidRPr="00D53958">
              <w:t>Annual expenditure approved by the Club Committee</w:t>
            </w:r>
            <w:r w:rsidR="00497433" w:rsidRPr="00D53958">
              <w:t>.</w:t>
            </w:r>
          </w:p>
          <w:p w14:paraId="3F5DBE87" w14:textId="77777777" w:rsidR="006A7DD7" w:rsidRPr="00D53958" w:rsidRDefault="006A7DD7" w:rsidP="007E6432"/>
          <w:p w14:paraId="13EEE59A" w14:textId="77777777" w:rsidR="00D02C37" w:rsidRPr="00D53958" w:rsidRDefault="00D02C37" w:rsidP="007E6432"/>
          <w:p w14:paraId="25D089DA" w14:textId="77777777" w:rsidR="00D02C37" w:rsidRPr="00D53958" w:rsidRDefault="00D02C37" w:rsidP="007E6432"/>
          <w:p w14:paraId="13CF6B26" w14:textId="77777777" w:rsidR="00D02C37" w:rsidRPr="00D53958" w:rsidRDefault="00D02C37" w:rsidP="007E6432"/>
          <w:p w14:paraId="3467043F" w14:textId="77777777" w:rsidR="00D02C37" w:rsidRPr="00D53958" w:rsidRDefault="00D02C37" w:rsidP="007E6432"/>
          <w:p w14:paraId="6EDA6556" w14:textId="5659CDAF" w:rsidR="00D02C37" w:rsidRDefault="00D02C37" w:rsidP="007E6432"/>
          <w:p w14:paraId="4E348C56" w14:textId="50F8B04F" w:rsidR="00D53958" w:rsidRDefault="00D53958" w:rsidP="007E6432"/>
          <w:p w14:paraId="6F90A435" w14:textId="77777777" w:rsidR="00D53958" w:rsidRPr="00D53958" w:rsidRDefault="00D53958" w:rsidP="007E6432"/>
          <w:p w14:paraId="3B1515CB" w14:textId="77777777" w:rsidR="00D02C37" w:rsidRDefault="00D02C37" w:rsidP="007E6432">
            <w:r w:rsidRPr="00D53958">
              <w:t>C £3k</w:t>
            </w:r>
          </w:p>
          <w:p w14:paraId="06FF44F5" w14:textId="77777777" w:rsidR="00D53958" w:rsidRDefault="00D53958" w:rsidP="007E6432"/>
          <w:p w14:paraId="03914DCA" w14:textId="77777777" w:rsidR="00D53958" w:rsidRDefault="00D53958" w:rsidP="007E6432"/>
          <w:p w14:paraId="5E1B7287" w14:textId="77777777" w:rsidR="00D53958" w:rsidRDefault="00D53958" w:rsidP="007E6432"/>
          <w:p w14:paraId="1500E8D8" w14:textId="77777777" w:rsidR="00D53958" w:rsidRDefault="00D53958" w:rsidP="007E6432"/>
          <w:p w14:paraId="3084121D" w14:textId="5B4C2516" w:rsidR="00D53958" w:rsidRPr="00D53958" w:rsidRDefault="00D53958" w:rsidP="007E6432">
            <w:r>
              <w:t>Await quotes for different options</w:t>
            </w:r>
          </w:p>
        </w:tc>
      </w:tr>
      <w:tr w:rsidR="006A7DD7" w:rsidRPr="0033498D" w14:paraId="2EFE904C" w14:textId="77777777" w:rsidTr="008C1CAE">
        <w:tc>
          <w:tcPr>
            <w:tcW w:w="1980" w:type="dxa"/>
          </w:tcPr>
          <w:p w14:paraId="0197E505" w14:textId="77777777" w:rsidR="006A7DD7" w:rsidRPr="0033498D" w:rsidRDefault="006A7DD7" w:rsidP="008C1CAE">
            <w:pPr>
              <w:rPr>
                <w:b/>
              </w:rPr>
            </w:pPr>
            <w:r w:rsidRPr="0033498D">
              <w:rPr>
                <w:b/>
              </w:rPr>
              <w:t>Additional notes</w:t>
            </w:r>
          </w:p>
        </w:tc>
        <w:tc>
          <w:tcPr>
            <w:tcW w:w="7648" w:type="dxa"/>
            <w:gridSpan w:val="5"/>
          </w:tcPr>
          <w:p w14:paraId="3B39AF15" w14:textId="77777777" w:rsidR="006A7DD7" w:rsidRPr="0033498D" w:rsidRDefault="006A7DD7" w:rsidP="008C1CAE"/>
        </w:tc>
      </w:tr>
    </w:tbl>
    <w:p w14:paraId="76F2867A" w14:textId="77777777" w:rsidR="006A7DD7" w:rsidRDefault="006A7DD7" w:rsidP="003349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28"/>
        <w:gridCol w:w="207"/>
        <w:gridCol w:w="1398"/>
        <w:gridCol w:w="1605"/>
        <w:gridCol w:w="237"/>
        <w:gridCol w:w="1368"/>
        <w:gridCol w:w="1605"/>
      </w:tblGrid>
      <w:tr w:rsidR="003A51AB" w:rsidRPr="0033498D" w14:paraId="6E7E93DB" w14:textId="77777777" w:rsidTr="00A9387A">
        <w:tc>
          <w:tcPr>
            <w:tcW w:w="1980" w:type="dxa"/>
          </w:tcPr>
          <w:p w14:paraId="511DF27A" w14:textId="77777777" w:rsidR="003A51AB" w:rsidRPr="0033498D" w:rsidRDefault="003A51AB" w:rsidP="00A9387A">
            <w:pPr>
              <w:rPr>
                <w:b/>
              </w:rPr>
            </w:pPr>
            <w:r w:rsidRPr="0033498D">
              <w:rPr>
                <w:b/>
              </w:rPr>
              <w:t>Development</w:t>
            </w:r>
          </w:p>
        </w:tc>
        <w:tc>
          <w:tcPr>
            <w:tcW w:w="7648" w:type="dxa"/>
            <w:gridSpan w:val="7"/>
          </w:tcPr>
          <w:p w14:paraId="04EC0B6A" w14:textId="77777777" w:rsidR="003A51AB" w:rsidRPr="0033498D" w:rsidRDefault="006A2638" w:rsidP="00A9387A">
            <w:proofErr w:type="gramStart"/>
            <w:r>
              <w:t>Web-cam</w:t>
            </w:r>
            <w:proofErr w:type="gramEnd"/>
            <w:r>
              <w:t xml:space="preserve"> for Live Cricket Feed from main ground.</w:t>
            </w:r>
          </w:p>
        </w:tc>
      </w:tr>
      <w:tr w:rsidR="003A51AB" w:rsidRPr="0033498D" w14:paraId="4D49315A" w14:textId="77777777" w:rsidTr="00A9387A">
        <w:tc>
          <w:tcPr>
            <w:tcW w:w="1980" w:type="dxa"/>
          </w:tcPr>
          <w:p w14:paraId="08FB3B2A" w14:textId="77777777" w:rsidR="003A51AB" w:rsidRPr="0033498D" w:rsidRDefault="003A51AB" w:rsidP="00A9387A">
            <w:pPr>
              <w:rPr>
                <w:b/>
              </w:rPr>
            </w:pPr>
            <w:r w:rsidRPr="0033498D">
              <w:rPr>
                <w:b/>
              </w:rPr>
              <w:t>Aim</w:t>
            </w:r>
          </w:p>
        </w:tc>
        <w:tc>
          <w:tcPr>
            <w:tcW w:w="7648" w:type="dxa"/>
            <w:gridSpan w:val="7"/>
          </w:tcPr>
          <w:p w14:paraId="29195E73" w14:textId="77777777" w:rsidR="003A51AB" w:rsidRPr="0033498D" w:rsidRDefault="006A2638" w:rsidP="00A9387A">
            <w:r>
              <w:t>Live streaming of matches</w:t>
            </w:r>
            <w:r w:rsidR="003A51AB">
              <w:t>.</w:t>
            </w:r>
          </w:p>
        </w:tc>
      </w:tr>
      <w:tr w:rsidR="003A51AB" w:rsidRPr="0033498D" w14:paraId="3BF448E7" w14:textId="77777777" w:rsidTr="00A9387A">
        <w:tc>
          <w:tcPr>
            <w:tcW w:w="1980" w:type="dxa"/>
          </w:tcPr>
          <w:p w14:paraId="0BF71FCB" w14:textId="77777777" w:rsidR="003A51AB" w:rsidRPr="0033498D" w:rsidRDefault="003A51AB" w:rsidP="00A9387A">
            <w:pPr>
              <w:rPr>
                <w:b/>
              </w:rPr>
            </w:pPr>
            <w:r w:rsidRPr="0033498D">
              <w:rPr>
                <w:b/>
              </w:rPr>
              <w:t>Objective</w:t>
            </w:r>
          </w:p>
        </w:tc>
        <w:tc>
          <w:tcPr>
            <w:tcW w:w="1435" w:type="dxa"/>
            <w:gridSpan w:val="2"/>
          </w:tcPr>
          <w:p w14:paraId="228B56E9" w14:textId="77777777" w:rsidR="003A51AB" w:rsidRPr="0033498D" w:rsidRDefault="003A51AB" w:rsidP="00A9387A">
            <w:pPr>
              <w:rPr>
                <w:b/>
              </w:rPr>
            </w:pPr>
            <w:r w:rsidRPr="0033498D">
              <w:rPr>
                <w:b/>
              </w:rPr>
              <w:t>Process</w:t>
            </w:r>
          </w:p>
        </w:tc>
        <w:tc>
          <w:tcPr>
            <w:tcW w:w="1398" w:type="dxa"/>
          </w:tcPr>
          <w:p w14:paraId="5691E9E8" w14:textId="77777777" w:rsidR="003A51AB" w:rsidRPr="0033498D" w:rsidRDefault="003A51AB" w:rsidP="00A9387A">
            <w:pPr>
              <w:rPr>
                <w:b/>
              </w:rPr>
            </w:pPr>
            <w:r w:rsidRPr="0033498D">
              <w:rPr>
                <w:b/>
              </w:rPr>
              <w:t>Key partner</w:t>
            </w:r>
          </w:p>
        </w:tc>
        <w:tc>
          <w:tcPr>
            <w:tcW w:w="1605" w:type="dxa"/>
          </w:tcPr>
          <w:p w14:paraId="36C74B23" w14:textId="77777777" w:rsidR="003A51AB" w:rsidRPr="0033498D" w:rsidRDefault="003A51AB" w:rsidP="00A9387A">
            <w:pPr>
              <w:rPr>
                <w:b/>
              </w:rPr>
            </w:pPr>
            <w:r w:rsidRPr="0033498D">
              <w:rPr>
                <w:b/>
              </w:rPr>
              <w:t>Lead person</w:t>
            </w:r>
            <w:r>
              <w:rPr>
                <w:b/>
              </w:rPr>
              <w:t>s</w:t>
            </w:r>
          </w:p>
        </w:tc>
        <w:tc>
          <w:tcPr>
            <w:tcW w:w="1605" w:type="dxa"/>
            <w:gridSpan w:val="2"/>
          </w:tcPr>
          <w:p w14:paraId="169A6019" w14:textId="77777777" w:rsidR="003A51AB" w:rsidRPr="0033498D" w:rsidRDefault="003A51AB" w:rsidP="00A9387A">
            <w:pPr>
              <w:rPr>
                <w:b/>
              </w:rPr>
            </w:pPr>
            <w:r w:rsidRPr="0033498D">
              <w:rPr>
                <w:b/>
              </w:rPr>
              <w:t>Timescale</w:t>
            </w:r>
          </w:p>
        </w:tc>
        <w:tc>
          <w:tcPr>
            <w:tcW w:w="1605" w:type="dxa"/>
          </w:tcPr>
          <w:p w14:paraId="3B656584" w14:textId="77777777" w:rsidR="003A51AB" w:rsidRPr="0033498D" w:rsidRDefault="003A51AB" w:rsidP="00A9387A">
            <w:pPr>
              <w:rPr>
                <w:b/>
              </w:rPr>
            </w:pPr>
            <w:r w:rsidRPr="0033498D">
              <w:rPr>
                <w:b/>
              </w:rPr>
              <w:t>Cost</w:t>
            </w:r>
          </w:p>
        </w:tc>
      </w:tr>
      <w:tr w:rsidR="003A51AB" w:rsidRPr="0033498D" w14:paraId="0A7A6737" w14:textId="77777777" w:rsidTr="00A9387A">
        <w:tc>
          <w:tcPr>
            <w:tcW w:w="1980" w:type="dxa"/>
          </w:tcPr>
          <w:p w14:paraId="259D987E" w14:textId="77777777" w:rsidR="003A51AB" w:rsidRDefault="006A2638" w:rsidP="00A9387A">
            <w:r>
              <w:t>Enhance</w:t>
            </w:r>
            <w:r w:rsidR="003A51AB">
              <w:t xml:space="preserve"> </w:t>
            </w:r>
            <w:r>
              <w:t>communications with Members and the local community</w:t>
            </w:r>
          </w:p>
          <w:p w14:paraId="29EFD3B2" w14:textId="77777777" w:rsidR="003A51AB" w:rsidRDefault="006A2638" w:rsidP="00A9387A">
            <w:r>
              <w:t xml:space="preserve"> </w:t>
            </w:r>
          </w:p>
          <w:p w14:paraId="709916CC" w14:textId="77777777" w:rsidR="003A51AB" w:rsidRPr="0033498D" w:rsidRDefault="006A2638" w:rsidP="00D73BD7">
            <w:r>
              <w:t>Modernise facilities to attract more members</w:t>
            </w:r>
          </w:p>
        </w:tc>
        <w:tc>
          <w:tcPr>
            <w:tcW w:w="1435" w:type="dxa"/>
            <w:gridSpan w:val="2"/>
          </w:tcPr>
          <w:p w14:paraId="3C0C86B9" w14:textId="77777777" w:rsidR="003A51AB" w:rsidRDefault="003A51AB" w:rsidP="00A9387A">
            <w:r>
              <w:t>Review options with potential suppliers.</w:t>
            </w:r>
          </w:p>
          <w:p w14:paraId="47992F5D" w14:textId="77777777" w:rsidR="003A51AB" w:rsidRPr="0033498D" w:rsidRDefault="003A51AB" w:rsidP="00A9387A"/>
        </w:tc>
        <w:tc>
          <w:tcPr>
            <w:tcW w:w="1398" w:type="dxa"/>
          </w:tcPr>
          <w:p w14:paraId="5ABAD98D" w14:textId="77777777" w:rsidR="003A51AB" w:rsidRPr="0033498D" w:rsidRDefault="006A2638" w:rsidP="00A9387A">
            <w:r>
              <w:t>Sponsor</w:t>
            </w:r>
            <w:r w:rsidR="001006A3">
              <w:t>?</w:t>
            </w:r>
          </w:p>
        </w:tc>
        <w:tc>
          <w:tcPr>
            <w:tcW w:w="1605" w:type="dxa"/>
          </w:tcPr>
          <w:p w14:paraId="4D38DD19" w14:textId="77777777" w:rsidR="003A51AB" w:rsidRDefault="006A2638" w:rsidP="00A9387A">
            <w:r>
              <w:t xml:space="preserve">Cricket </w:t>
            </w:r>
            <w:r w:rsidR="003A51AB">
              <w:t>Chairman</w:t>
            </w:r>
          </w:p>
          <w:p w14:paraId="1986F0FC" w14:textId="77777777" w:rsidR="006A2638" w:rsidRDefault="006A2638" w:rsidP="00A9387A"/>
          <w:p w14:paraId="68D7B269" w14:textId="77777777" w:rsidR="006A2638" w:rsidRDefault="006A2638" w:rsidP="00A9387A">
            <w:r>
              <w:t>Ground Chairman</w:t>
            </w:r>
          </w:p>
          <w:p w14:paraId="35E44F32" w14:textId="77777777" w:rsidR="003A51AB" w:rsidRDefault="003A51AB" w:rsidP="00A9387A"/>
          <w:p w14:paraId="12BEFDF8" w14:textId="77777777" w:rsidR="003A51AB" w:rsidRPr="00AF1B22" w:rsidRDefault="003A51AB" w:rsidP="00A9387A">
            <w:pPr>
              <w:rPr>
                <w:sz w:val="10"/>
              </w:rPr>
            </w:pPr>
          </w:p>
          <w:p w14:paraId="4421CD8A" w14:textId="77777777" w:rsidR="003A51AB" w:rsidRPr="0033498D" w:rsidRDefault="003A51AB" w:rsidP="006A2638"/>
        </w:tc>
        <w:tc>
          <w:tcPr>
            <w:tcW w:w="1605" w:type="dxa"/>
            <w:gridSpan w:val="2"/>
          </w:tcPr>
          <w:p w14:paraId="5FD6F4AF" w14:textId="243ACAA1" w:rsidR="003A51AB" w:rsidRPr="0033498D" w:rsidRDefault="006A2638" w:rsidP="00A9387A">
            <w:r>
              <w:t>202</w:t>
            </w:r>
            <w:r w:rsidR="002025F8">
              <w:t>2</w:t>
            </w:r>
          </w:p>
        </w:tc>
        <w:tc>
          <w:tcPr>
            <w:tcW w:w="1605" w:type="dxa"/>
          </w:tcPr>
          <w:p w14:paraId="5475B756" w14:textId="77777777" w:rsidR="006A2638" w:rsidRPr="0033498D" w:rsidRDefault="003A51AB" w:rsidP="006A2638">
            <w:r>
              <w:t xml:space="preserve"> </w:t>
            </w:r>
            <w:r w:rsidR="006A2638">
              <w:t>c.</w:t>
            </w:r>
            <w:r>
              <w:t xml:space="preserve"> £</w:t>
            </w:r>
            <w:r w:rsidR="006A2638">
              <w:t>1,500</w:t>
            </w:r>
            <w:r>
              <w:t xml:space="preserve"> </w:t>
            </w:r>
            <w:r w:rsidR="006A2638">
              <w:t>plus £50 monthly licence fee for 6 months</w:t>
            </w:r>
          </w:p>
          <w:p w14:paraId="43074F4F" w14:textId="77777777" w:rsidR="003A51AB" w:rsidRPr="0033498D" w:rsidRDefault="003A51AB" w:rsidP="00A9387A"/>
        </w:tc>
      </w:tr>
      <w:tr w:rsidR="003A51AB" w:rsidRPr="0033498D" w14:paraId="4CAE573B" w14:textId="77777777" w:rsidTr="00A9387A">
        <w:tc>
          <w:tcPr>
            <w:tcW w:w="1980" w:type="dxa"/>
          </w:tcPr>
          <w:p w14:paraId="14D65078" w14:textId="77777777" w:rsidR="003A51AB" w:rsidRPr="0033498D" w:rsidRDefault="003A51AB" w:rsidP="00A9387A">
            <w:pPr>
              <w:rPr>
                <w:b/>
              </w:rPr>
            </w:pPr>
            <w:r w:rsidRPr="0033498D">
              <w:rPr>
                <w:b/>
              </w:rPr>
              <w:t>Additional notes</w:t>
            </w:r>
          </w:p>
        </w:tc>
        <w:tc>
          <w:tcPr>
            <w:tcW w:w="7648" w:type="dxa"/>
            <w:gridSpan w:val="7"/>
          </w:tcPr>
          <w:p w14:paraId="7CD9DADD" w14:textId="77777777" w:rsidR="003A51AB" w:rsidRPr="0033498D" w:rsidRDefault="003A51AB" w:rsidP="00A9387A"/>
        </w:tc>
      </w:tr>
      <w:tr w:rsidR="001006A3" w:rsidRPr="0033498D" w14:paraId="4E98122E" w14:textId="77777777" w:rsidTr="00E27073">
        <w:tc>
          <w:tcPr>
            <w:tcW w:w="1980" w:type="dxa"/>
          </w:tcPr>
          <w:p w14:paraId="57555184" w14:textId="77777777" w:rsidR="001006A3" w:rsidRPr="0033498D" w:rsidRDefault="001006A3" w:rsidP="00E27073">
            <w:pPr>
              <w:rPr>
                <w:b/>
              </w:rPr>
            </w:pPr>
            <w:r w:rsidRPr="0033498D">
              <w:rPr>
                <w:b/>
              </w:rPr>
              <w:t>Development</w:t>
            </w:r>
          </w:p>
        </w:tc>
        <w:tc>
          <w:tcPr>
            <w:tcW w:w="7648" w:type="dxa"/>
            <w:gridSpan w:val="7"/>
          </w:tcPr>
          <w:p w14:paraId="7F25220C" w14:textId="77777777" w:rsidR="001006A3" w:rsidRPr="0033498D" w:rsidRDefault="001006A3" w:rsidP="00E27073">
            <w:r>
              <w:t>Replacement of site screens on main square</w:t>
            </w:r>
          </w:p>
        </w:tc>
      </w:tr>
      <w:tr w:rsidR="001006A3" w:rsidRPr="0033498D" w14:paraId="3327AF27" w14:textId="77777777" w:rsidTr="00E27073">
        <w:tc>
          <w:tcPr>
            <w:tcW w:w="1980" w:type="dxa"/>
          </w:tcPr>
          <w:p w14:paraId="3AFE573D" w14:textId="77777777" w:rsidR="001006A3" w:rsidRPr="0033498D" w:rsidRDefault="001006A3" w:rsidP="00E27073">
            <w:pPr>
              <w:rPr>
                <w:b/>
              </w:rPr>
            </w:pPr>
            <w:r w:rsidRPr="0033498D">
              <w:rPr>
                <w:b/>
              </w:rPr>
              <w:t>Aim</w:t>
            </w:r>
          </w:p>
        </w:tc>
        <w:tc>
          <w:tcPr>
            <w:tcW w:w="7648" w:type="dxa"/>
            <w:gridSpan w:val="7"/>
          </w:tcPr>
          <w:p w14:paraId="4A65818C" w14:textId="77777777" w:rsidR="001006A3" w:rsidRPr="0033498D" w:rsidRDefault="001006A3" w:rsidP="00E27073">
            <w:pPr>
              <w:spacing w:after="0"/>
            </w:pPr>
            <w:r>
              <w:t>To get the site screens off the field of play</w:t>
            </w:r>
          </w:p>
        </w:tc>
      </w:tr>
      <w:tr w:rsidR="001006A3" w:rsidRPr="0033498D" w14:paraId="587306C7" w14:textId="77777777" w:rsidTr="00E27073">
        <w:tc>
          <w:tcPr>
            <w:tcW w:w="1980" w:type="dxa"/>
          </w:tcPr>
          <w:p w14:paraId="14773619" w14:textId="77777777" w:rsidR="001006A3" w:rsidRPr="0033498D" w:rsidRDefault="001006A3" w:rsidP="00E27073">
            <w:pPr>
              <w:rPr>
                <w:b/>
              </w:rPr>
            </w:pPr>
            <w:r w:rsidRPr="0033498D">
              <w:rPr>
                <w:b/>
              </w:rPr>
              <w:t>Objective</w:t>
            </w:r>
          </w:p>
        </w:tc>
        <w:tc>
          <w:tcPr>
            <w:tcW w:w="1228" w:type="dxa"/>
          </w:tcPr>
          <w:p w14:paraId="3C632923" w14:textId="77777777" w:rsidR="001006A3" w:rsidRPr="0033498D" w:rsidRDefault="001006A3" w:rsidP="00E27073">
            <w:pPr>
              <w:rPr>
                <w:b/>
              </w:rPr>
            </w:pPr>
            <w:r w:rsidRPr="0033498D">
              <w:rPr>
                <w:b/>
              </w:rPr>
              <w:t>Process</w:t>
            </w:r>
          </w:p>
        </w:tc>
        <w:tc>
          <w:tcPr>
            <w:tcW w:w="1605" w:type="dxa"/>
            <w:gridSpan w:val="2"/>
          </w:tcPr>
          <w:p w14:paraId="432DE534" w14:textId="77777777" w:rsidR="001006A3" w:rsidRPr="0033498D" w:rsidRDefault="001006A3" w:rsidP="00E27073">
            <w:pPr>
              <w:rPr>
                <w:b/>
              </w:rPr>
            </w:pPr>
            <w:r w:rsidRPr="0033498D">
              <w:rPr>
                <w:b/>
              </w:rPr>
              <w:t>Key partner</w:t>
            </w:r>
          </w:p>
        </w:tc>
        <w:tc>
          <w:tcPr>
            <w:tcW w:w="1842" w:type="dxa"/>
            <w:gridSpan w:val="2"/>
          </w:tcPr>
          <w:p w14:paraId="52BECC4A" w14:textId="77777777" w:rsidR="001006A3" w:rsidRPr="0033498D" w:rsidRDefault="001006A3" w:rsidP="00E27073">
            <w:pPr>
              <w:rPr>
                <w:b/>
              </w:rPr>
            </w:pPr>
            <w:r w:rsidRPr="0033498D">
              <w:rPr>
                <w:b/>
              </w:rPr>
              <w:t>Lead person</w:t>
            </w:r>
          </w:p>
        </w:tc>
        <w:tc>
          <w:tcPr>
            <w:tcW w:w="1368" w:type="dxa"/>
          </w:tcPr>
          <w:p w14:paraId="7CB008E6" w14:textId="77777777" w:rsidR="001006A3" w:rsidRPr="0033498D" w:rsidRDefault="001006A3" w:rsidP="00E27073">
            <w:pPr>
              <w:rPr>
                <w:b/>
              </w:rPr>
            </w:pPr>
            <w:r w:rsidRPr="0033498D">
              <w:rPr>
                <w:b/>
              </w:rPr>
              <w:t>Timescale</w:t>
            </w:r>
          </w:p>
        </w:tc>
        <w:tc>
          <w:tcPr>
            <w:tcW w:w="1605" w:type="dxa"/>
          </w:tcPr>
          <w:p w14:paraId="08524D7A" w14:textId="77777777" w:rsidR="001006A3" w:rsidRPr="0033498D" w:rsidRDefault="001006A3" w:rsidP="00E27073">
            <w:pPr>
              <w:rPr>
                <w:b/>
              </w:rPr>
            </w:pPr>
            <w:r w:rsidRPr="0033498D">
              <w:rPr>
                <w:b/>
              </w:rPr>
              <w:t>Cost</w:t>
            </w:r>
          </w:p>
        </w:tc>
      </w:tr>
      <w:tr w:rsidR="001006A3" w:rsidRPr="0033498D" w14:paraId="7BCEF170" w14:textId="77777777" w:rsidTr="00E27073">
        <w:trPr>
          <w:trHeight w:val="2149"/>
        </w:trPr>
        <w:tc>
          <w:tcPr>
            <w:tcW w:w="1980" w:type="dxa"/>
          </w:tcPr>
          <w:p w14:paraId="4FD7E8BE" w14:textId="77777777" w:rsidR="001006A3" w:rsidRPr="0033498D" w:rsidRDefault="001006A3" w:rsidP="00E27073">
            <w:r>
              <w:lastRenderedPageBreak/>
              <w:t xml:space="preserve">Enhance cricket </w:t>
            </w:r>
            <w:r w:rsidRPr="0033498D">
              <w:t>facilities</w:t>
            </w:r>
          </w:p>
        </w:tc>
        <w:tc>
          <w:tcPr>
            <w:tcW w:w="1228" w:type="dxa"/>
          </w:tcPr>
          <w:p w14:paraId="2908A2CE" w14:textId="77777777" w:rsidR="001006A3" w:rsidRPr="0033498D" w:rsidRDefault="001006A3" w:rsidP="00E27073">
            <w:r w:rsidRPr="0033498D">
              <w:t>Consult and plan</w:t>
            </w:r>
          </w:p>
        </w:tc>
        <w:tc>
          <w:tcPr>
            <w:tcW w:w="1605" w:type="dxa"/>
            <w:gridSpan w:val="2"/>
          </w:tcPr>
          <w:p w14:paraId="4B5A9440" w14:textId="77777777" w:rsidR="001006A3" w:rsidRDefault="001006A3" w:rsidP="00E27073">
            <w:r>
              <w:t>Fund raise, s</w:t>
            </w:r>
            <w:r w:rsidRPr="0033498D">
              <w:t>eek grants and sponsorship to fund the project</w:t>
            </w:r>
          </w:p>
          <w:p w14:paraId="6CF625CD" w14:textId="77777777" w:rsidR="001006A3" w:rsidRPr="0033498D" w:rsidRDefault="001006A3" w:rsidP="001006A3"/>
        </w:tc>
        <w:tc>
          <w:tcPr>
            <w:tcW w:w="1842" w:type="dxa"/>
            <w:gridSpan w:val="2"/>
          </w:tcPr>
          <w:p w14:paraId="3A151F69" w14:textId="77777777" w:rsidR="001006A3" w:rsidRPr="0033498D" w:rsidRDefault="001006A3" w:rsidP="00E27073">
            <w:r w:rsidRPr="0033498D">
              <w:t>Club Chairman</w:t>
            </w:r>
          </w:p>
          <w:p w14:paraId="5762D563" w14:textId="77777777" w:rsidR="001006A3" w:rsidRPr="0033498D" w:rsidRDefault="001006A3" w:rsidP="00E27073">
            <w:r w:rsidRPr="0033498D">
              <w:t>Ground Chairman</w:t>
            </w:r>
          </w:p>
          <w:p w14:paraId="05A1136E" w14:textId="77777777" w:rsidR="001006A3" w:rsidRDefault="001006A3" w:rsidP="00E27073">
            <w:r w:rsidRPr="0033498D">
              <w:t>Cricket Chairman</w:t>
            </w:r>
          </w:p>
          <w:p w14:paraId="0F731BFC" w14:textId="77777777" w:rsidR="001006A3" w:rsidRPr="0033498D" w:rsidRDefault="001006A3" w:rsidP="00E27073">
            <w:r>
              <w:t>Chairman – Social and Fund Raising</w:t>
            </w:r>
          </w:p>
          <w:p w14:paraId="4E054ECA" w14:textId="77777777" w:rsidR="001006A3" w:rsidRPr="0033498D" w:rsidRDefault="001006A3" w:rsidP="00E27073">
            <w:r w:rsidRPr="0033498D">
              <w:t>Chairman – External Grants &amp; Sponsorship</w:t>
            </w:r>
          </w:p>
        </w:tc>
        <w:tc>
          <w:tcPr>
            <w:tcW w:w="1368" w:type="dxa"/>
          </w:tcPr>
          <w:p w14:paraId="3CAC76B9" w14:textId="77777777" w:rsidR="001006A3" w:rsidRPr="0033498D" w:rsidRDefault="001006A3" w:rsidP="00E27073">
            <w:r w:rsidRPr="0033498D">
              <w:t>20</w:t>
            </w:r>
            <w:r>
              <w:t>21</w:t>
            </w:r>
            <w:r w:rsidRPr="0033498D">
              <w:t>/20</w:t>
            </w:r>
            <w:r>
              <w:t>23</w:t>
            </w:r>
          </w:p>
        </w:tc>
        <w:tc>
          <w:tcPr>
            <w:tcW w:w="1605" w:type="dxa"/>
          </w:tcPr>
          <w:p w14:paraId="3F535ACB" w14:textId="77777777" w:rsidR="001006A3" w:rsidRPr="0033498D" w:rsidRDefault="001006A3" w:rsidP="00E27073">
            <w:r>
              <w:t>tbc</w:t>
            </w:r>
          </w:p>
        </w:tc>
      </w:tr>
      <w:tr w:rsidR="001006A3" w:rsidRPr="0033498D" w14:paraId="7CD590E6" w14:textId="77777777" w:rsidTr="00E27073">
        <w:trPr>
          <w:trHeight w:val="413"/>
        </w:trPr>
        <w:tc>
          <w:tcPr>
            <w:tcW w:w="1980" w:type="dxa"/>
          </w:tcPr>
          <w:p w14:paraId="4D1151C5" w14:textId="77777777" w:rsidR="001006A3" w:rsidRPr="0033498D" w:rsidRDefault="001006A3" w:rsidP="00E27073">
            <w:pPr>
              <w:rPr>
                <w:b/>
              </w:rPr>
            </w:pPr>
            <w:r w:rsidRPr="0033498D">
              <w:rPr>
                <w:b/>
              </w:rPr>
              <w:t>Additional notes</w:t>
            </w:r>
          </w:p>
        </w:tc>
        <w:tc>
          <w:tcPr>
            <w:tcW w:w="7648" w:type="dxa"/>
            <w:gridSpan w:val="7"/>
          </w:tcPr>
          <w:p w14:paraId="2C7AC49D" w14:textId="77777777" w:rsidR="001006A3" w:rsidRPr="0033498D" w:rsidRDefault="001006A3" w:rsidP="00E27073">
            <w:r>
              <w:t>Needed to increase size of playing area</w:t>
            </w:r>
          </w:p>
        </w:tc>
      </w:tr>
    </w:tbl>
    <w:p w14:paraId="2824CDE7" w14:textId="77777777" w:rsidR="001006A3" w:rsidRDefault="001006A3" w:rsidP="001006A3"/>
    <w:p w14:paraId="26FBE49F" w14:textId="77777777" w:rsidR="001006A3" w:rsidRPr="0033498D" w:rsidRDefault="001006A3" w:rsidP="001006A3"/>
    <w:p w14:paraId="287E691A" w14:textId="77777777" w:rsidR="001006A3" w:rsidRDefault="001006A3" w:rsidP="001006A3"/>
    <w:p w14:paraId="1492CCE9" w14:textId="77777777" w:rsidR="001006A3" w:rsidRPr="0033498D" w:rsidRDefault="001006A3" w:rsidP="001006A3"/>
    <w:p w14:paraId="5ECBBE8A" w14:textId="77777777" w:rsidR="00C36D89" w:rsidRPr="00C36D89" w:rsidRDefault="00C36D89" w:rsidP="00832A78">
      <w:pPr>
        <w:spacing w:after="0"/>
        <w:rPr>
          <w:rFonts w:ascii="Arial Black" w:hAnsi="Arial Black"/>
          <w:sz w:val="18"/>
        </w:rPr>
      </w:pPr>
    </w:p>
    <w:sectPr w:rsidR="00C36D89" w:rsidRPr="00C36D89" w:rsidSect="00D41C94">
      <w:footerReference w:type="default" r:id="rId13"/>
      <w:headerReference w:type="first" r:id="rId14"/>
      <w:type w:val="continuous"/>
      <w:pgSz w:w="11906" w:h="16838" w:code="9"/>
      <w:pgMar w:top="851" w:right="1134" w:bottom="902" w:left="1134" w:header="0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Barbara" w:date="2019-03-31T20:17:00Z" w:initials="B">
    <w:p w14:paraId="77B3922A" w14:textId="77777777" w:rsidR="007337EA" w:rsidRDefault="007337EA">
      <w:pPr>
        <w:pStyle w:val="CommentText"/>
      </w:pPr>
      <w:r>
        <w:rPr>
          <w:rStyle w:val="CommentReference"/>
        </w:rPr>
        <w:annotationRef/>
      </w:r>
      <w:r>
        <w:t>Please amend the teams/leagues as per my draft earlier today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B3922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9961E" w16cex:dateUtc="2019-03-31T1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B3922A" w16cid:durableId="249996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6E61" w14:textId="77777777" w:rsidR="00DB45B7" w:rsidRDefault="00DB45B7" w:rsidP="005C6F58">
      <w:r>
        <w:separator/>
      </w:r>
    </w:p>
  </w:endnote>
  <w:endnote w:type="continuationSeparator" w:id="0">
    <w:p w14:paraId="534436B2" w14:textId="77777777" w:rsidR="00DB45B7" w:rsidRDefault="00DB45B7" w:rsidP="005C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27590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2E93A8" w14:textId="77777777" w:rsidR="007337EA" w:rsidRDefault="007337EA">
            <w:pPr>
              <w:pStyle w:val="Footer"/>
              <w:jc w:val="right"/>
            </w:pPr>
            <w:r>
              <w:t xml:space="preserve">Page </w:t>
            </w:r>
            <w:r w:rsidR="0003789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3789A">
              <w:rPr>
                <w:b/>
                <w:bCs/>
                <w:sz w:val="24"/>
                <w:szCs w:val="24"/>
              </w:rPr>
              <w:fldChar w:fldCharType="separate"/>
            </w:r>
            <w:r w:rsidR="00DC6881">
              <w:rPr>
                <w:b/>
                <w:bCs/>
                <w:noProof/>
              </w:rPr>
              <w:t>1</w:t>
            </w:r>
            <w:r w:rsidR="0003789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3789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3789A">
              <w:rPr>
                <w:b/>
                <w:bCs/>
                <w:sz w:val="24"/>
                <w:szCs w:val="24"/>
              </w:rPr>
              <w:fldChar w:fldCharType="separate"/>
            </w:r>
            <w:r w:rsidR="00DC6881">
              <w:rPr>
                <w:b/>
                <w:bCs/>
                <w:noProof/>
              </w:rPr>
              <w:t>10</w:t>
            </w:r>
            <w:r w:rsidR="0003789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E38ADF" w14:textId="77777777" w:rsidR="007337EA" w:rsidRDefault="007337EA" w:rsidP="005C6F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11683" w14:textId="77777777" w:rsidR="00DB45B7" w:rsidRDefault="00DB45B7" w:rsidP="005C6F58">
      <w:r>
        <w:separator/>
      </w:r>
    </w:p>
  </w:footnote>
  <w:footnote w:type="continuationSeparator" w:id="0">
    <w:p w14:paraId="2264EA86" w14:textId="77777777" w:rsidR="00DB45B7" w:rsidRDefault="00DB45B7" w:rsidP="005C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4765" w14:textId="77777777" w:rsidR="007337EA" w:rsidRDefault="007337EA">
    <w:pPr>
      <w:pStyle w:val="Header"/>
    </w:pPr>
  </w:p>
  <w:p w14:paraId="0E2BAB36" w14:textId="77777777" w:rsidR="007337EA" w:rsidRPr="00B25F57" w:rsidRDefault="007337EA" w:rsidP="00B25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9EC3D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621B4"/>
    <w:multiLevelType w:val="hybridMultilevel"/>
    <w:tmpl w:val="0128AF7C"/>
    <w:lvl w:ilvl="0" w:tplc="A18041EA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76BB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 w15:restartNumberingAfterBreak="0">
    <w:nsid w:val="1BF77684"/>
    <w:multiLevelType w:val="multilevel"/>
    <w:tmpl w:val="08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E2B1E"/>
    <w:multiLevelType w:val="multilevel"/>
    <w:tmpl w:val="0809001D"/>
    <w:numStyleLink w:val="Style1"/>
  </w:abstractNum>
  <w:abstractNum w:abstractNumId="5" w15:restartNumberingAfterBreak="0">
    <w:nsid w:val="2B2556DB"/>
    <w:multiLevelType w:val="hybridMultilevel"/>
    <w:tmpl w:val="CA083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52076"/>
    <w:multiLevelType w:val="multilevel"/>
    <w:tmpl w:val="0809001D"/>
    <w:numStyleLink w:val="Style1"/>
  </w:abstractNum>
  <w:abstractNum w:abstractNumId="7" w15:restartNumberingAfterBreak="0">
    <w:nsid w:val="3951094B"/>
    <w:multiLevelType w:val="hybridMultilevel"/>
    <w:tmpl w:val="6EF8B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7719"/>
    <w:multiLevelType w:val="hybridMultilevel"/>
    <w:tmpl w:val="7FD6D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66F05"/>
    <w:multiLevelType w:val="hybridMultilevel"/>
    <w:tmpl w:val="70CA56D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5D925D3"/>
    <w:multiLevelType w:val="hybridMultilevel"/>
    <w:tmpl w:val="9B16223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6B05B07"/>
    <w:multiLevelType w:val="hybridMultilevel"/>
    <w:tmpl w:val="E4F2B53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45F6104"/>
    <w:multiLevelType w:val="multilevel"/>
    <w:tmpl w:val="0809001D"/>
    <w:numStyleLink w:val="Style1"/>
  </w:abstractNum>
  <w:abstractNum w:abstractNumId="13" w15:restartNumberingAfterBreak="0">
    <w:nsid w:val="6AD54C87"/>
    <w:multiLevelType w:val="hybridMultilevel"/>
    <w:tmpl w:val="2902A452"/>
    <w:lvl w:ilvl="0" w:tplc="A18041EA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436AD"/>
    <w:multiLevelType w:val="hybridMultilevel"/>
    <w:tmpl w:val="DE865784"/>
    <w:lvl w:ilvl="0" w:tplc="DAAEFF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A4E9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30C9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EA8F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9CFA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5E0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5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F895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3E3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4"/>
  </w:num>
  <w:num w:numId="5">
    <w:abstractNumId w:val="12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13"/>
  </w:num>
  <w:num w:numId="11">
    <w:abstractNumId w:val="5"/>
  </w:num>
  <w:num w:numId="12">
    <w:abstractNumId w:val="11"/>
  </w:num>
  <w:num w:numId="13">
    <w:abstractNumId w:val="10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DC"/>
    <w:rsid w:val="0000452C"/>
    <w:rsid w:val="0000527F"/>
    <w:rsid w:val="00006DE1"/>
    <w:rsid w:val="00012070"/>
    <w:rsid w:val="00021F84"/>
    <w:rsid w:val="00022DF7"/>
    <w:rsid w:val="00024D7E"/>
    <w:rsid w:val="00026201"/>
    <w:rsid w:val="000274F6"/>
    <w:rsid w:val="00027E86"/>
    <w:rsid w:val="000326ED"/>
    <w:rsid w:val="0003789A"/>
    <w:rsid w:val="00045575"/>
    <w:rsid w:val="00045F7C"/>
    <w:rsid w:val="00046D0E"/>
    <w:rsid w:val="000475B7"/>
    <w:rsid w:val="00061977"/>
    <w:rsid w:val="000629AB"/>
    <w:rsid w:val="00063626"/>
    <w:rsid w:val="00066DF8"/>
    <w:rsid w:val="000726C7"/>
    <w:rsid w:val="00075E2A"/>
    <w:rsid w:val="00080F1D"/>
    <w:rsid w:val="0008213C"/>
    <w:rsid w:val="00090138"/>
    <w:rsid w:val="00093AFC"/>
    <w:rsid w:val="00096983"/>
    <w:rsid w:val="00096B10"/>
    <w:rsid w:val="00097203"/>
    <w:rsid w:val="000A1016"/>
    <w:rsid w:val="000A6A23"/>
    <w:rsid w:val="000B4E79"/>
    <w:rsid w:val="000B5982"/>
    <w:rsid w:val="000B5C22"/>
    <w:rsid w:val="000C78B2"/>
    <w:rsid w:val="000D02BF"/>
    <w:rsid w:val="000D2AAB"/>
    <w:rsid w:val="000E5292"/>
    <w:rsid w:val="000F6D36"/>
    <w:rsid w:val="000F720A"/>
    <w:rsid w:val="001006A3"/>
    <w:rsid w:val="00100EB1"/>
    <w:rsid w:val="00120EAE"/>
    <w:rsid w:val="00121F95"/>
    <w:rsid w:val="0012299E"/>
    <w:rsid w:val="001231A2"/>
    <w:rsid w:val="001257C2"/>
    <w:rsid w:val="001322E9"/>
    <w:rsid w:val="00132356"/>
    <w:rsid w:val="00133134"/>
    <w:rsid w:val="001359F8"/>
    <w:rsid w:val="00140C82"/>
    <w:rsid w:val="00141A2B"/>
    <w:rsid w:val="00141CA4"/>
    <w:rsid w:val="001436C4"/>
    <w:rsid w:val="00146314"/>
    <w:rsid w:val="0014642F"/>
    <w:rsid w:val="00153620"/>
    <w:rsid w:val="0015660D"/>
    <w:rsid w:val="00156CED"/>
    <w:rsid w:val="00157F7A"/>
    <w:rsid w:val="00160727"/>
    <w:rsid w:val="00163163"/>
    <w:rsid w:val="0016732A"/>
    <w:rsid w:val="00170A6B"/>
    <w:rsid w:val="00182320"/>
    <w:rsid w:val="00184550"/>
    <w:rsid w:val="0019067D"/>
    <w:rsid w:val="00190878"/>
    <w:rsid w:val="00191272"/>
    <w:rsid w:val="00194845"/>
    <w:rsid w:val="001A02DF"/>
    <w:rsid w:val="001A0B42"/>
    <w:rsid w:val="001A0B8F"/>
    <w:rsid w:val="001A2919"/>
    <w:rsid w:val="001B120C"/>
    <w:rsid w:val="001B6F98"/>
    <w:rsid w:val="001B7190"/>
    <w:rsid w:val="001C0881"/>
    <w:rsid w:val="001C1FE0"/>
    <w:rsid w:val="001C354A"/>
    <w:rsid w:val="001C384F"/>
    <w:rsid w:val="001D359A"/>
    <w:rsid w:val="001D6209"/>
    <w:rsid w:val="001D73C5"/>
    <w:rsid w:val="001E2124"/>
    <w:rsid w:val="001E2408"/>
    <w:rsid w:val="001E5542"/>
    <w:rsid w:val="001F28ED"/>
    <w:rsid w:val="001F4C88"/>
    <w:rsid w:val="001F5E67"/>
    <w:rsid w:val="001F7AD4"/>
    <w:rsid w:val="002012B0"/>
    <w:rsid w:val="002025F8"/>
    <w:rsid w:val="002049B9"/>
    <w:rsid w:val="0020510E"/>
    <w:rsid w:val="0020536A"/>
    <w:rsid w:val="002142F7"/>
    <w:rsid w:val="00222095"/>
    <w:rsid w:val="0023020E"/>
    <w:rsid w:val="00234D30"/>
    <w:rsid w:val="00234E79"/>
    <w:rsid w:val="002358BA"/>
    <w:rsid w:val="00242843"/>
    <w:rsid w:val="00251CB2"/>
    <w:rsid w:val="00252E52"/>
    <w:rsid w:val="002550F0"/>
    <w:rsid w:val="002606D0"/>
    <w:rsid w:val="002611C9"/>
    <w:rsid w:val="002712AF"/>
    <w:rsid w:val="00280C98"/>
    <w:rsid w:val="002832A5"/>
    <w:rsid w:val="00286DD0"/>
    <w:rsid w:val="002871E8"/>
    <w:rsid w:val="00291087"/>
    <w:rsid w:val="00291CE3"/>
    <w:rsid w:val="002926F5"/>
    <w:rsid w:val="002950B0"/>
    <w:rsid w:val="00295E80"/>
    <w:rsid w:val="002A188B"/>
    <w:rsid w:val="002A1D56"/>
    <w:rsid w:val="002A1E0A"/>
    <w:rsid w:val="002A29C8"/>
    <w:rsid w:val="002B20F1"/>
    <w:rsid w:val="002B2989"/>
    <w:rsid w:val="002B5393"/>
    <w:rsid w:val="002B5843"/>
    <w:rsid w:val="002B649F"/>
    <w:rsid w:val="002B730F"/>
    <w:rsid w:val="002B7315"/>
    <w:rsid w:val="002B7592"/>
    <w:rsid w:val="002C1287"/>
    <w:rsid w:val="002C4FEC"/>
    <w:rsid w:val="002C66C9"/>
    <w:rsid w:val="002C6B37"/>
    <w:rsid w:val="002D038F"/>
    <w:rsid w:val="002D10DA"/>
    <w:rsid w:val="002D4268"/>
    <w:rsid w:val="002D74F2"/>
    <w:rsid w:val="002F1328"/>
    <w:rsid w:val="002F278C"/>
    <w:rsid w:val="002F2A9E"/>
    <w:rsid w:val="002F7FDD"/>
    <w:rsid w:val="00302A3B"/>
    <w:rsid w:val="0030727E"/>
    <w:rsid w:val="003107DE"/>
    <w:rsid w:val="00313ECB"/>
    <w:rsid w:val="003219C6"/>
    <w:rsid w:val="003228A5"/>
    <w:rsid w:val="00323A48"/>
    <w:rsid w:val="003254D1"/>
    <w:rsid w:val="0032553C"/>
    <w:rsid w:val="003335C0"/>
    <w:rsid w:val="00334159"/>
    <w:rsid w:val="0033498D"/>
    <w:rsid w:val="00335C99"/>
    <w:rsid w:val="00341A33"/>
    <w:rsid w:val="00344F87"/>
    <w:rsid w:val="00345488"/>
    <w:rsid w:val="00354FD2"/>
    <w:rsid w:val="00355797"/>
    <w:rsid w:val="00356A85"/>
    <w:rsid w:val="00357327"/>
    <w:rsid w:val="003575DD"/>
    <w:rsid w:val="003628CE"/>
    <w:rsid w:val="00365C89"/>
    <w:rsid w:val="0037033B"/>
    <w:rsid w:val="00370439"/>
    <w:rsid w:val="00373F0F"/>
    <w:rsid w:val="00374781"/>
    <w:rsid w:val="00375D16"/>
    <w:rsid w:val="00377A8F"/>
    <w:rsid w:val="003829BB"/>
    <w:rsid w:val="00387154"/>
    <w:rsid w:val="00393B0F"/>
    <w:rsid w:val="00395425"/>
    <w:rsid w:val="0039712E"/>
    <w:rsid w:val="00397D5B"/>
    <w:rsid w:val="003A0B43"/>
    <w:rsid w:val="003A23D3"/>
    <w:rsid w:val="003A51AB"/>
    <w:rsid w:val="003A6EC2"/>
    <w:rsid w:val="003B4E0C"/>
    <w:rsid w:val="003C23B6"/>
    <w:rsid w:val="003C671B"/>
    <w:rsid w:val="003C7B6A"/>
    <w:rsid w:val="003D68E6"/>
    <w:rsid w:val="003D6E40"/>
    <w:rsid w:val="003E1890"/>
    <w:rsid w:val="003E391F"/>
    <w:rsid w:val="003E3D73"/>
    <w:rsid w:val="003E482E"/>
    <w:rsid w:val="003E67EC"/>
    <w:rsid w:val="003F06D3"/>
    <w:rsid w:val="003F08DC"/>
    <w:rsid w:val="003F0D51"/>
    <w:rsid w:val="003F594A"/>
    <w:rsid w:val="003F59D7"/>
    <w:rsid w:val="003F5B0C"/>
    <w:rsid w:val="003F61C8"/>
    <w:rsid w:val="003F6E21"/>
    <w:rsid w:val="004050A3"/>
    <w:rsid w:val="00405B68"/>
    <w:rsid w:val="00411FB6"/>
    <w:rsid w:val="00414615"/>
    <w:rsid w:val="00415A9F"/>
    <w:rsid w:val="00416096"/>
    <w:rsid w:val="0043016D"/>
    <w:rsid w:val="00434073"/>
    <w:rsid w:val="004340B3"/>
    <w:rsid w:val="00436D65"/>
    <w:rsid w:val="00437972"/>
    <w:rsid w:val="004400C6"/>
    <w:rsid w:val="004400D6"/>
    <w:rsid w:val="00451E92"/>
    <w:rsid w:val="00454F0E"/>
    <w:rsid w:val="00455CA9"/>
    <w:rsid w:val="00455CD8"/>
    <w:rsid w:val="00462248"/>
    <w:rsid w:val="004623B7"/>
    <w:rsid w:val="004624D0"/>
    <w:rsid w:val="00462CD5"/>
    <w:rsid w:val="004732A8"/>
    <w:rsid w:val="00475409"/>
    <w:rsid w:val="0047547C"/>
    <w:rsid w:val="00487E87"/>
    <w:rsid w:val="004930A9"/>
    <w:rsid w:val="00494126"/>
    <w:rsid w:val="00497433"/>
    <w:rsid w:val="00497FB2"/>
    <w:rsid w:val="004A3225"/>
    <w:rsid w:val="004A3B34"/>
    <w:rsid w:val="004A447F"/>
    <w:rsid w:val="004A7998"/>
    <w:rsid w:val="004B2973"/>
    <w:rsid w:val="004B6DD4"/>
    <w:rsid w:val="004C343D"/>
    <w:rsid w:val="004C381D"/>
    <w:rsid w:val="004D016C"/>
    <w:rsid w:val="004D0FF7"/>
    <w:rsid w:val="004D5679"/>
    <w:rsid w:val="004D665D"/>
    <w:rsid w:val="004E2D90"/>
    <w:rsid w:val="004E6C5B"/>
    <w:rsid w:val="004E7C30"/>
    <w:rsid w:val="004F015A"/>
    <w:rsid w:val="004F0670"/>
    <w:rsid w:val="004F388B"/>
    <w:rsid w:val="00503A7E"/>
    <w:rsid w:val="005068F6"/>
    <w:rsid w:val="005075B0"/>
    <w:rsid w:val="005130A3"/>
    <w:rsid w:val="00515186"/>
    <w:rsid w:val="005201C9"/>
    <w:rsid w:val="005228D6"/>
    <w:rsid w:val="00524042"/>
    <w:rsid w:val="00524C7C"/>
    <w:rsid w:val="005363AE"/>
    <w:rsid w:val="0053655F"/>
    <w:rsid w:val="0053748F"/>
    <w:rsid w:val="00537492"/>
    <w:rsid w:val="00541116"/>
    <w:rsid w:val="005511E2"/>
    <w:rsid w:val="00554605"/>
    <w:rsid w:val="00563720"/>
    <w:rsid w:val="00564D89"/>
    <w:rsid w:val="005650A8"/>
    <w:rsid w:val="00567F2D"/>
    <w:rsid w:val="00572CFE"/>
    <w:rsid w:val="00573386"/>
    <w:rsid w:val="00575532"/>
    <w:rsid w:val="00580466"/>
    <w:rsid w:val="00581588"/>
    <w:rsid w:val="00582B6B"/>
    <w:rsid w:val="00582F21"/>
    <w:rsid w:val="00586E12"/>
    <w:rsid w:val="005901E0"/>
    <w:rsid w:val="0059033A"/>
    <w:rsid w:val="005913CA"/>
    <w:rsid w:val="005929A4"/>
    <w:rsid w:val="00593EDD"/>
    <w:rsid w:val="00596250"/>
    <w:rsid w:val="005A0B8A"/>
    <w:rsid w:val="005A32B1"/>
    <w:rsid w:val="005A42EE"/>
    <w:rsid w:val="005B033A"/>
    <w:rsid w:val="005B2800"/>
    <w:rsid w:val="005B678F"/>
    <w:rsid w:val="005C05BD"/>
    <w:rsid w:val="005C5E1C"/>
    <w:rsid w:val="005C5E95"/>
    <w:rsid w:val="005C6958"/>
    <w:rsid w:val="005C6C84"/>
    <w:rsid w:val="005C6F58"/>
    <w:rsid w:val="005D0556"/>
    <w:rsid w:val="005D0A0B"/>
    <w:rsid w:val="005D257B"/>
    <w:rsid w:val="005D266C"/>
    <w:rsid w:val="005D3268"/>
    <w:rsid w:val="005D374F"/>
    <w:rsid w:val="005D5E9A"/>
    <w:rsid w:val="005E5155"/>
    <w:rsid w:val="005E6BE3"/>
    <w:rsid w:val="005F0E67"/>
    <w:rsid w:val="005F6A59"/>
    <w:rsid w:val="005F7524"/>
    <w:rsid w:val="006022E4"/>
    <w:rsid w:val="00606D35"/>
    <w:rsid w:val="00610AC9"/>
    <w:rsid w:val="00612E90"/>
    <w:rsid w:val="00615D1D"/>
    <w:rsid w:val="00622A3F"/>
    <w:rsid w:val="00625749"/>
    <w:rsid w:val="00625AE5"/>
    <w:rsid w:val="00626FEE"/>
    <w:rsid w:val="00627F0C"/>
    <w:rsid w:val="00631234"/>
    <w:rsid w:val="00640092"/>
    <w:rsid w:val="00640738"/>
    <w:rsid w:val="00646DE1"/>
    <w:rsid w:val="00651DA1"/>
    <w:rsid w:val="00654C3E"/>
    <w:rsid w:val="0066552B"/>
    <w:rsid w:val="00673AD4"/>
    <w:rsid w:val="00674C9A"/>
    <w:rsid w:val="00677D80"/>
    <w:rsid w:val="00680AEF"/>
    <w:rsid w:val="00682FB3"/>
    <w:rsid w:val="006928F2"/>
    <w:rsid w:val="00693A1A"/>
    <w:rsid w:val="006A2638"/>
    <w:rsid w:val="006A2F52"/>
    <w:rsid w:val="006A7DD7"/>
    <w:rsid w:val="006B33D2"/>
    <w:rsid w:val="006C32B8"/>
    <w:rsid w:val="006C36FD"/>
    <w:rsid w:val="006C6BC0"/>
    <w:rsid w:val="006D1FCC"/>
    <w:rsid w:val="006D2076"/>
    <w:rsid w:val="006D2605"/>
    <w:rsid w:val="006D3762"/>
    <w:rsid w:val="006D6E0F"/>
    <w:rsid w:val="006D7D0D"/>
    <w:rsid w:val="006E08AB"/>
    <w:rsid w:val="006E27A2"/>
    <w:rsid w:val="006E336F"/>
    <w:rsid w:val="006E3A55"/>
    <w:rsid w:val="006E69AC"/>
    <w:rsid w:val="006E7A40"/>
    <w:rsid w:val="006F0B36"/>
    <w:rsid w:val="006F1B8A"/>
    <w:rsid w:val="006F7223"/>
    <w:rsid w:val="00703045"/>
    <w:rsid w:val="007042B6"/>
    <w:rsid w:val="00705C37"/>
    <w:rsid w:val="007062E6"/>
    <w:rsid w:val="0070661E"/>
    <w:rsid w:val="00706FC0"/>
    <w:rsid w:val="00707CEE"/>
    <w:rsid w:val="00711275"/>
    <w:rsid w:val="0071176D"/>
    <w:rsid w:val="00712B63"/>
    <w:rsid w:val="007146FB"/>
    <w:rsid w:val="00715665"/>
    <w:rsid w:val="00720CED"/>
    <w:rsid w:val="007258B6"/>
    <w:rsid w:val="00732DA1"/>
    <w:rsid w:val="007337EA"/>
    <w:rsid w:val="00737237"/>
    <w:rsid w:val="0074143B"/>
    <w:rsid w:val="00741A88"/>
    <w:rsid w:val="00745331"/>
    <w:rsid w:val="00751014"/>
    <w:rsid w:val="00754257"/>
    <w:rsid w:val="00756800"/>
    <w:rsid w:val="007571F5"/>
    <w:rsid w:val="00764C59"/>
    <w:rsid w:val="007717A4"/>
    <w:rsid w:val="00774B2F"/>
    <w:rsid w:val="00776424"/>
    <w:rsid w:val="00776B01"/>
    <w:rsid w:val="00783314"/>
    <w:rsid w:val="007833DB"/>
    <w:rsid w:val="00785838"/>
    <w:rsid w:val="0078685B"/>
    <w:rsid w:val="0079641A"/>
    <w:rsid w:val="007968B8"/>
    <w:rsid w:val="007A08FA"/>
    <w:rsid w:val="007A4B62"/>
    <w:rsid w:val="007B4AF1"/>
    <w:rsid w:val="007C05A9"/>
    <w:rsid w:val="007C0FDD"/>
    <w:rsid w:val="007C14E8"/>
    <w:rsid w:val="007D2B87"/>
    <w:rsid w:val="007D2E2D"/>
    <w:rsid w:val="007D2ED3"/>
    <w:rsid w:val="007D68B7"/>
    <w:rsid w:val="007E6432"/>
    <w:rsid w:val="007E684D"/>
    <w:rsid w:val="007F09D2"/>
    <w:rsid w:val="007F6A82"/>
    <w:rsid w:val="00804422"/>
    <w:rsid w:val="00805862"/>
    <w:rsid w:val="008140FD"/>
    <w:rsid w:val="00816F07"/>
    <w:rsid w:val="008207BB"/>
    <w:rsid w:val="00820E44"/>
    <w:rsid w:val="00823DE7"/>
    <w:rsid w:val="00826EFF"/>
    <w:rsid w:val="00830A44"/>
    <w:rsid w:val="00830D29"/>
    <w:rsid w:val="00831BE7"/>
    <w:rsid w:val="00832428"/>
    <w:rsid w:val="00832A78"/>
    <w:rsid w:val="00833205"/>
    <w:rsid w:val="00842BB2"/>
    <w:rsid w:val="008518F1"/>
    <w:rsid w:val="00852A29"/>
    <w:rsid w:val="008550EF"/>
    <w:rsid w:val="00857571"/>
    <w:rsid w:val="00862A2B"/>
    <w:rsid w:val="008631C1"/>
    <w:rsid w:val="0086558E"/>
    <w:rsid w:val="00871D2C"/>
    <w:rsid w:val="00873502"/>
    <w:rsid w:val="00873564"/>
    <w:rsid w:val="00875DD8"/>
    <w:rsid w:val="00875E55"/>
    <w:rsid w:val="00877F64"/>
    <w:rsid w:val="008808AA"/>
    <w:rsid w:val="00882BFF"/>
    <w:rsid w:val="00890DDB"/>
    <w:rsid w:val="00892DCF"/>
    <w:rsid w:val="00893A9E"/>
    <w:rsid w:val="00897204"/>
    <w:rsid w:val="008A03AD"/>
    <w:rsid w:val="008B3786"/>
    <w:rsid w:val="008B388E"/>
    <w:rsid w:val="008C1CAE"/>
    <w:rsid w:val="008C4E50"/>
    <w:rsid w:val="008C50D0"/>
    <w:rsid w:val="008C617E"/>
    <w:rsid w:val="008D068A"/>
    <w:rsid w:val="008D1CFE"/>
    <w:rsid w:val="008D2D8E"/>
    <w:rsid w:val="008E0B50"/>
    <w:rsid w:val="008E11F5"/>
    <w:rsid w:val="008E4F19"/>
    <w:rsid w:val="008E5FCA"/>
    <w:rsid w:val="008E6765"/>
    <w:rsid w:val="00905B3B"/>
    <w:rsid w:val="00907176"/>
    <w:rsid w:val="00910B4D"/>
    <w:rsid w:val="00923572"/>
    <w:rsid w:val="00924CC8"/>
    <w:rsid w:val="00936BA0"/>
    <w:rsid w:val="00945228"/>
    <w:rsid w:val="009462DF"/>
    <w:rsid w:val="00946C2D"/>
    <w:rsid w:val="0094766A"/>
    <w:rsid w:val="00951350"/>
    <w:rsid w:val="009516DD"/>
    <w:rsid w:val="009525EB"/>
    <w:rsid w:val="00953BD9"/>
    <w:rsid w:val="0095597E"/>
    <w:rsid w:val="009615EB"/>
    <w:rsid w:val="009754E6"/>
    <w:rsid w:val="0098306F"/>
    <w:rsid w:val="00983EA5"/>
    <w:rsid w:val="00992C5C"/>
    <w:rsid w:val="00993783"/>
    <w:rsid w:val="009964BC"/>
    <w:rsid w:val="009A2519"/>
    <w:rsid w:val="009A32F7"/>
    <w:rsid w:val="009B19AE"/>
    <w:rsid w:val="009B2697"/>
    <w:rsid w:val="009B3CE3"/>
    <w:rsid w:val="009B4C26"/>
    <w:rsid w:val="009B4DD2"/>
    <w:rsid w:val="009B4DFD"/>
    <w:rsid w:val="009B6F07"/>
    <w:rsid w:val="009C0B29"/>
    <w:rsid w:val="009C5AAB"/>
    <w:rsid w:val="009D3A1C"/>
    <w:rsid w:val="009D6B4F"/>
    <w:rsid w:val="009E36A0"/>
    <w:rsid w:val="009F46C6"/>
    <w:rsid w:val="00A009F1"/>
    <w:rsid w:val="00A00FD0"/>
    <w:rsid w:val="00A01D07"/>
    <w:rsid w:val="00A07313"/>
    <w:rsid w:val="00A127E4"/>
    <w:rsid w:val="00A12C91"/>
    <w:rsid w:val="00A16F6C"/>
    <w:rsid w:val="00A16F89"/>
    <w:rsid w:val="00A20451"/>
    <w:rsid w:val="00A317B6"/>
    <w:rsid w:val="00A3397B"/>
    <w:rsid w:val="00A40176"/>
    <w:rsid w:val="00A40A42"/>
    <w:rsid w:val="00A416F3"/>
    <w:rsid w:val="00A41B81"/>
    <w:rsid w:val="00A46C6F"/>
    <w:rsid w:val="00A539BF"/>
    <w:rsid w:val="00A5779E"/>
    <w:rsid w:val="00A61F25"/>
    <w:rsid w:val="00A63ABC"/>
    <w:rsid w:val="00A67A95"/>
    <w:rsid w:val="00A72EB4"/>
    <w:rsid w:val="00A74C96"/>
    <w:rsid w:val="00A76D70"/>
    <w:rsid w:val="00A874B4"/>
    <w:rsid w:val="00A908C7"/>
    <w:rsid w:val="00A9387A"/>
    <w:rsid w:val="00A95109"/>
    <w:rsid w:val="00A9548D"/>
    <w:rsid w:val="00A95E74"/>
    <w:rsid w:val="00AA0810"/>
    <w:rsid w:val="00AA2605"/>
    <w:rsid w:val="00AA2E3A"/>
    <w:rsid w:val="00AA3BC0"/>
    <w:rsid w:val="00AB065C"/>
    <w:rsid w:val="00AB1E7D"/>
    <w:rsid w:val="00AC1631"/>
    <w:rsid w:val="00AC2CAE"/>
    <w:rsid w:val="00AC4911"/>
    <w:rsid w:val="00AC5E9A"/>
    <w:rsid w:val="00AC74A8"/>
    <w:rsid w:val="00AC7718"/>
    <w:rsid w:val="00AC7B55"/>
    <w:rsid w:val="00AD5789"/>
    <w:rsid w:val="00AE496C"/>
    <w:rsid w:val="00AE4BB5"/>
    <w:rsid w:val="00AF12CE"/>
    <w:rsid w:val="00AF1B22"/>
    <w:rsid w:val="00AF70CE"/>
    <w:rsid w:val="00B00C82"/>
    <w:rsid w:val="00B03269"/>
    <w:rsid w:val="00B0422A"/>
    <w:rsid w:val="00B07187"/>
    <w:rsid w:val="00B129F7"/>
    <w:rsid w:val="00B13DC4"/>
    <w:rsid w:val="00B16504"/>
    <w:rsid w:val="00B20162"/>
    <w:rsid w:val="00B22480"/>
    <w:rsid w:val="00B23342"/>
    <w:rsid w:val="00B24927"/>
    <w:rsid w:val="00B25F57"/>
    <w:rsid w:val="00B30FFD"/>
    <w:rsid w:val="00B3561E"/>
    <w:rsid w:val="00B4163C"/>
    <w:rsid w:val="00B4628B"/>
    <w:rsid w:val="00B53D1F"/>
    <w:rsid w:val="00B545B5"/>
    <w:rsid w:val="00B55C83"/>
    <w:rsid w:val="00B56455"/>
    <w:rsid w:val="00B56731"/>
    <w:rsid w:val="00B646B4"/>
    <w:rsid w:val="00B65CA9"/>
    <w:rsid w:val="00B65EE7"/>
    <w:rsid w:val="00B674A8"/>
    <w:rsid w:val="00B714F2"/>
    <w:rsid w:val="00B71C40"/>
    <w:rsid w:val="00B7330B"/>
    <w:rsid w:val="00B7649D"/>
    <w:rsid w:val="00B83F14"/>
    <w:rsid w:val="00B85E56"/>
    <w:rsid w:val="00B86755"/>
    <w:rsid w:val="00B876A7"/>
    <w:rsid w:val="00B93A88"/>
    <w:rsid w:val="00B942A8"/>
    <w:rsid w:val="00B96F9A"/>
    <w:rsid w:val="00B977BB"/>
    <w:rsid w:val="00BA151E"/>
    <w:rsid w:val="00BA22BA"/>
    <w:rsid w:val="00BA5BB2"/>
    <w:rsid w:val="00BA5FC3"/>
    <w:rsid w:val="00BB035E"/>
    <w:rsid w:val="00BB1662"/>
    <w:rsid w:val="00BB532E"/>
    <w:rsid w:val="00BB66D8"/>
    <w:rsid w:val="00BB6905"/>
    <w:rsid w:val="00BC0A4E"/>
    <w:rsid w:val="00BC2A90"/>
    <w:rsid w:val="00BC4AB7"/>
    <w:rsid w:val="00BC504A"/>
    <w:rsid w:val="00BC7F80"/>
    <w:rsid w:val="00BE2942"/>
    <w:rsid w:val="00BE2A97"/>
    <w:rsid w:val="00BF5AFC"/>
    <w:rsid w:val="00C005AE"/>
    <w:rsid w:val="00C0150E"/>
    <w:rsid w:val="00C032FA"/>
    <w:rsid w:val="00C053DF"/>
    <w:rsid w:val="00C17BA1"/>
    <w:rsid w:val="00C20BB5"/>
    <w:rsid w:val="00C211FF"/>
    <w:rsid w:val="00C22DE2"/>
    <w:rsid w:val="00C24293"/>
    <w:rsid w:val="00C24C83"/>
    <w:rsid w:val="00C25113"/>
    <w:rsid w:val="00C31DC6"/>
    <w:rsid w:val="00C32FA6"/>
    <w:rsid w:val="00C36D89"/>
    <w:rsid w:val="00C44E89"/>
    <w:rsid w:val="00C46006"/>
    <w:rsid w:val="00C476D0"/>
    <w:rsid w:val="00C503C8"/>
    <w:rsid w:val="00C57217"/>
    <w:rsid w:val="00C6073F"/>
    <w:rsid w:val="00C6304F"/>
    <w:rsid w:val="00C634B0"/>
    <w:rsid w:val="00C654E1"/>
    <w:rsid w:val="00C66655"/>
    <w:rsid w:val="00C67FAA"/>
    <w:rsid w:val="00C703F6"/>
    <w:rsid w:val="00C70E2F"/>
    <w:rsid w:val="00C74A48"/>
    <w:rsid w:val="00C77054"/>
    <w:rsid w:val="00C940C2"/>
    <w:rsid w:val="00CA1F14"/>
    <w:rsid w:val="00CA231A"/>
    <w:rsid w:val="00CA2CD0"/>
    <w:rsid w:val="00CA4E0C"/>
    <w:rsid w:val="00CB0DDB"/>
    <w:rsid w:val="00CB28F0"/>
    <w:rsid w:val="00CB6262"/>
    <w:rsid w:val="00CC0925"/>
    <w:rsid w:val="00CC0E8E"/>
    <w:rsid w:val="00CC1636"/>
    <w:rsid w:val="00CC1FE1"/>
    <w:rsid w:val="00CC279A"/>
    <w:rsid w:val="00CC3070"/>
    <w:rsid w:val="00CD1924"/>
    <w:rsid w:val="00CD4B6B"/>
    <w:rsid w:val="00CE0036"/>
    <w:rsid w:val="00CE1B53"/>
    <w:rsid w:val="00CE31BC"/>
    <w:rsid w:val="00CE484E"/>
    <w:rsid w:val="00CE4DB3"/>
    <w:rsid w:val="00CE56AF"/>
    <w:rsid w:val="00D013D0"/>
    <w:rsid w:val="00D02C37"/>
    <w:rsid w:val="00D039D1"/>
    <w:rsid w:val="00D117BC"/>
    <w:rsid w:val="00D15FB2"/>
    <w:rsid w:val="00D22AFA"/>
    <w:rsid w:val="00D26568"/>
    <w:rsid w:val="00D36F90"/>
    <w:rsid w:val="00D41C94"/>
    <w:rsid w:val="00D4309C"/>
    <w:rsid w:val="00D46148"/>
    <w:rsid w:val="00D507E1"/>
    <w:rsid w:val="00D514E5"/>
    <w:rsid w:val="00D51C07"/>
    <w:rsid w:val="00D53958"/>
    <w:rsid w:val="00D608A5"/>
    <w:rsid w:val="00D61441"/>
    <w:rsid w:val="00D644D2"/>
    <w:rsid w:val="00D67BB4"/>
    <w:rsid w:val="00D71082"/>
    <w:rsid w:val="00D72D0F"/>
    <w:rsid w:val="00D73BD7"/>
    <w:rsid w:val="00D754D2"/>
    <w:rsid w:val="00D76104"/>
    <w:rsid w:val="00D84B05"/>
    <w:rsid w:val="00D91EC9"/>
    <w:rsid w:val="00D93358"/>
    <w:rsid w:val="00D93FD0"/>
    <w:rsid w:val="00DA4A2B"/>
    <w:rsid w:val="00DA64EE"/>
    <w:rsid w:val="00DB420F"/>
    <w:rsid w:val="00DB45B7"/>
    <w:rsid w:val="00DB6CC6"/>
    <w:rsid w:val="00DB79F3"/>
    <w:rsid w:val="00DC06B5"/>
    <w:rsid w:val="00DC06C1"/>
    <w:rsid w:val="00DC397B"/>
    <w:rsid w:val="00DC5B51"/>
    <w:rsid w:val="00DC6077"/>
    <w:rsid w:val="00DC6881"/>
    <w:rsid w:val="00DD38BA"/>
    <w:rsid w:val="00DD4E6F"/>
    <w:rsid w:val="00DD76E6"/>
    <w:rsid w:val="00DE61C6"/>
    <w:rsid w:val="00DF78F2"/>
    <w:rsid w:val="00E03F0B"/>
    <w:rsid w:val="00E061D6"/>
    <w:rsid w:val="00E07357"/>
    <w:rsid w:val="00E1143D"/>
    <w:rsid w:val="00E1266C"/>
    <w:rsid w:val="00E15BB9"/>
    <w:rsid w:val="00E212ED"/>
    <w:rsid w:val="00E27073"/>
    <w:rsid w:val="00E321AA"/>
    <w:rsid w:val="00E37EBD"/>
    <w:rsid w:val="00E401B2"/>
    <w:rsid w:val="00E45193"/>
    <w:rsid w:val="00E468EE"/>
    <w:rsid w:val="00E53923"/>
    <w:rsid w:val="00E547CA"/>
    <w:rsid w:val="00E57CBA"/>
    <w:rsid w:val="00E62A2F"/>
    <w:rsid w:val="00E6478A"/>
    <w:rsid w:val="00E72EB1"/>
    <w:rsid w:val="00E741D4"/>
    <w:rsid w:val="00E770E4"/>
    <w:rsid w:val="00E8145D"/>
    <w:rsid w:val="00E81A1A"/>
    <w:rsid w:val="00E81B7D"/>
    <w:rsid w:val="00E859C7"/>
    <w:rsid w:val="00E92F77"/>
    <w:rsid w:val="00E94521"/>
    <w:rsid w:val="00E962B0"/>
    <w:rsid w:val="00E9770C"/>
    <w:rsid w:val="00EA061F"/>
    <w:rsid w:val="00EA0867"/>
    <w:rsid w:val="00EA28B1"/>
    <w:rsid w:val="00EA29CE"/>
    <w:rsid w:val="00EB293E"/>
    <w:rsid w:val="00EC2207"/>
    <w:rsid w:val="00EC23F3"/>
    <w:rsid w:val="00EC488D"/>
    <w:rsid w:val="00ED343D"/>
    <w:rsid w:val="00ED4032"/>
    <w:rsid w:val="00ED7617"/>
    <w:rsid w:val="00EE55B3"/>
    <w:rsid w:val="00EE5860"/>
    <w:rsid w:val="00EF06C0"/>
    <w:rsid w:val="00EF1292"/>
    <w:rsid w:val="00EF7237"/>
    <w:rsid w:val="00F011E9"/>
    <w:rsid w:val="00F03400"/>
    <w:rsid w:val="00F06F88"/>
    <w:rsid w:val="00F122AC"/>
    <w:rsid w:val="00F14948"/>
    <w:rsid w:val="00F205AA"/>
    <w:rsid w:val="00F22226"/>
    <w:rsid w:val="00F27A81"/>
    <w:rsid w:val="00F31B6C"/>
    <w:rsid w:val="00F34061"/>
    <w:rsid w:val="00F40664"/>
    <w:rsid w:val="00F40FE7"/>
    <w:rsid w:val="00F557AD"/>
    <w:rsid w:val="00F57B7B"/>
    <w:rsid w:val="00F62F45"/>
    <w:rsid w:val="00F6587F"/>
    <w:rsid w:val="00F74F02"/>
    <w:rsid w:val="00F8121E"/>
    <w:rsid w:val="00F83A89"/>
    <w:rsid w:val="00F85060"/>
    <w:rsid w:val="00F90771"/>
    <w:rsid w:val="00FA2515"/>
    <w:rsid w:val="00FA49B7"/>
    <w:rsid w:val="00FA5079"/>
    <w:rsid w:val="00FB2DDA"/>
    <w:rsid w:val="00FB3E02"/>
    <w:rsid w:val="00FB4142"/>
    <w:rsid w:val="00FB5818"/>
    <w:rsid w:val="00FB699A"/>
    <w:rsid w:val="00FB748F"/>
    <w:rsid w:val="00FB77B5"/>
    <w:rsid w:val="00FC3C8A"/>
    <w:rsid w:val="00FC59D9"/>
    <w:rsid w:val="00FC723E"/>
    <w:rsid w:val="00FD0E0C"/>
    <w:rsid w:val="00FD1444"/>
    <w:rsid w:val="00FE388E"/>
    <w:rsid w:val="00FE52BE"/>
    <w:rsid w:val="00FF095A"/>
    <w:rsid w:val="00FF1C37"/>
    <w:rsid w:val="00FF209B"/>
    <w:rsid w:val="00FF768D"/>
    <w:rsid w:val="144D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BEB65"/>
  <w15:docId w15:val="{1F558260-B856-4BEA-9F3A-D786359B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F58"/>
    <w:pPr>
      <w:keepLines/>
      <w:spacing w:after="120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qFormat/>
    <w:rsid w:val="0003789A"/>
    <w:pPr>
      <w:keepNext/>
      <w:outlineLvl w:val="0"/>
    </w:pPr>
    <w:rPr>
      <w:b/>
      <w:bCs/>
      <w:i/>
      <w:iCs/>
      <w:sz w:val="24"/>
      <w:szCs w:val="28"/>
      <w:u w:val="single"/>
    </w:rPr>
  </w:style>
  <w:style w:type="paragraph" w:styleId="Heading2">
    <w:name w:val="heading 2"/>
    <w:basedOn w:val="Normal"/>
    <w:next w:val="Normal"/>
    <w:qFormat/>
    <w:rsid w:val="00160727"/>
    <w:pPr>
      <w:keepNext/>
      <w:spacing w:before="120"/>
      <w:jc w:val="both"/>
      <w:outlineLvl w:val="1"/>
    </w:pPr>
    <w:rPr>
      <w:rFonts w:asciiTheme="minorHAnsi" w:hAnsiTheme="minorHAnsi"/>
      <w:b/>
      <w:i/>
      <w:color w:val="003366"/>
      <w:sz w:val="28"/>
      <w:szCs w:val="28"/>
    </w:rPr>
  </w:style>
  <w:style w:type="paragraph" w:styleId="Heading3">
    <w:name w:val="heading 3"/>
    <w:basedOn w:val="Normal"/>
    <w:next w:val="Normal"/>
    <w:qFormat/>
    <w:rsid w:val="00C67FAA"/>
    <w:pPr>
      <w:keepNext/>
      <w:spacing w:before="120" w:after="60"/>
      <w:outlineLvl w:val="2"/>
    </w:pPr>
    <w:rPr>
      <w:rFonts w:asciiTheme="minorHAnsi" w:hAnsiTheme="minorHAnsi"/>
      <w:b/>
    </w:rPr>
  </w:style>
  <w:style w:type="paragraph" w:styleId="Heading4">
    <w:name w:val="heading 4"/>
    <w:basedOn w:val="Normal"/>
    <w:next w:val="Normal"/>
    <w:qFormat/>
    <w:rsid w:val="0003789A"/>
    <w:pPr>
      <w:keepNext/>
      <w:tabs>
        <w:tab w:val="left" w:pos="1440"/>
        <w:tab w:val="center" w:pos="4819"/>
      </w:tabs>
      <w:spacing w:before="120"/>
      <w:ind w:left="1440"/>
      <w:jc w:val="center"/>
      <w:outlineLvl w:val="3"/>
    </w:pPr>
    <w:rPr>
      <w:rFonts w:ascii="Trebuchet MS" w:hAnsi="Trebuchet MS"/>
      <w:b/>
      <w:color w:val="003366"/>
      <w:sz w:val="24"/>
      <w:szCs w:val="36"/>
    </w:rPr>
  </w:style>
  <w:style w:type="paragraph" w:styleId="Heading5">
    <w:name w:val="heading 5"/>
    <w:basedOn w:val="Normal"/>
    <w:next w:val="Normal"/>
    <w:qFormat/>
    <w:rsid w:val="0003789A"/>
    <w:pPr>
      <w:keepNext/>
      <w:jc w:val="center"/>
      <w:outlineLvl w:val="4"/>
    </w:pPr>
    <w:rPr>
      <w:sz w:val="24"/>
      <w:szCs w:val="28"/>
    </w:rPr>
  </w:style>
  <w:style w:type="paragraph" w:styleId="Heading6">
    <w:name w:val="heading 6"/>
    <w:basedOn w:val="Normal"/>
    <w:next w:val="Normal"/>
    <w:qFormat/>
    <w:rsid w:val="0003789A"/>
    <w:pPr>
      <w:keepNext/>
      <w:outlineLvl w:val="5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78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3789A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03789A"/>
    <w:pPr>
      <w:jc w:val="center"/>
    </w:pPr>
    <w:rPr>
      <w:b/>
      <w:bCs/>
      <w:color w:val="0000FF"/>
      <w:sz w:val="24"/>
      <w:szCs w:val="28"/>
    </w:rPr>
  </w:style>
  <w:style w:type="character" w:styleId="Hyperlink">
    <w:name w:val="Hyperlink"/>
    <w:rsid w:val="0003789A"/>
    <w:rPr>
      <w:color w:val="0000FF"/>
      <w:u w:val="single"/>
    </w:rPr>
  </w:style>
  <w:style w:type="table" w:styleId="TableGrid">
    <w:name w:val="Table Grid"/>
    <w:basedOn w:val="TableNormal"/>
    <w:rsid w:val="00515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32428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83242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25F57"/>
    <w:rPr>
      <w:rFonts w:ascii="Calibri" w:hAnsi="Calibri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B25F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25F5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BA22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A23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A23D3"/>
  </w:style>
  <w:style w:type="character" w:customStyle="1" w:styleId="CommentTextChar">
    <w:name w:val="Comment Text Char"/>
    <w:basedOn w:val="DefaultParagraphFont"/>
    <w:link w:val="CommentText"/>
    <w:semiHidden/>
    <w:rsid w:val="003A23D3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2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A23D3"/>
    <w:rPr>
      <w:rFonts w:ascii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EF06C0"/>
    <w:rPr>
      <w:rFonts w:ascii="Calibri" w:hAnsi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5E55"/>
    <w:rPr>
      <w:rFonts w:ascii="Calibri" w:hAnsi="Calibri"/>
      <w:lang w:eastAsia="en-US"/>
    </w:rPr>
  </w:style>
  <w:style w:type="paragraph" w:styleId="ListBullet">
    <w:name w:val="List Bullet"/>
    <w:basedOn w:val="Normal"/>
    <w:unhideWhenUsed/>
    <w:rsid w:val="00D15FB2"/>
    <w:pPr>
      <w:numPr>
        <w:numId w:val="14"/>
      </w:numPr>
      <w:contextualSpacing/>
    </w:pPr>
  </w:style>
  <w:style w:type="character" w:styleId="Strong">
    <w:name w:val="Strong"/>
    <w:basedOn w:val="DefaultParagraphFont"/>
    <w:uiPriority w:val="22"/>
    <w:qFormat/>
    <w:rsid w:val="003219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1D6D3-B9AA-48E8-912D-FE81ECC3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2982</Words>
  <Characters>17000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Colt’s and Parents,</vt:lpstr>
    </vt:vector>
  </TitlesOfParts>
  <Company>BNP Paribas</Company>
  <LinksUpToDate>false</LinksUpToDate>
  <CharactersWithSpaces>19943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Colt’s and Parents,</dc:title>
  <dc:creator>Mr waller</dc:creator>
  <cp:lastModifiedBy>Peter Brandreth</cp:lastModifiedBy>
  <cp:revision>2</cp:revision>
  <cp:lastPrinted>2019-06-25T07:54:00Z</cp:lastPrinted>
  <dcterms:created xsi:type="dcterms:W3CDTF">2021-12-24T17:20:00Z</dcterms:created>
  <dcterms:modified xsi:type="dcterms:W3CDTF">2021-12-24T17:20:00Z</dcterms:modified>
</cp:coreProperties>
</file>